
<file path=[Content_Types].xml><?xml version="1.0" encoding="utf-8"?>
<Types xmlns="http://schemas.openxmlformats.org/package/2006/content-types">
  <Override PartName="/word/footnotes.xml" ContentType="application/vnd.openxmlformats-officedocument.wordprocessingml.footnotes+xml"/>
  <Override PartName="/word/embeddings/oleObject2.bin" ContentType="application/vnd.openxmlformats-officedocument.oleObject"/>
  <Override PartName="/customXml/itemProps1.xml" ContentType="application/vnd.openxmlformats-officedocument.customXmlProperties+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Override PartName="/word/embeddings/oleObject16.bin" ContentType="application/vnd.openxmlformats-officedocument.oleObject"/>
  <Override PartName="/word/embeddings/oleObject17.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embeddings/oleObject14.bin" ContentType="application/vnd.openxmlformats-officedocument.oleObject"/>
  <Override PartName="/word/embeddings/oleObject15.bin" ContentType="application/vnd.openxmlformats-officedocument.oleObject"/>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embeddings/oleObject9.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header1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embeddings/oleObject7.bin" ContentType="application/vnd.openxmlformats-officedocument.oleObject"/>
  <Override PartName="/word/embeddings/oleObject8.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embeddings/oleObject5.bin" ContentType="application/vnd.openxmlformats-officedocument.oleObject"/>
  <Override PartName="/word/embeddings/oleObject6.bin" ContentType="application/vnd.openxmlformats-officedocument.oleObject"/>
  <Override PartName="/word/footer10.xml" ContentType="application/vnd.openxmlformats-officedocument.wordprocessingml.foot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word/embeddings/oleObject3.bin" ContentType="application/vnd.openxmlformats-officedocument.oleObject"/>
  <Override PartName="/word/embeddings/oleObject4.bin" ContentType="application/vnd.openxmlformats-officedocument.oleObject"/>
  <Override PartName="/docProps/core.xml" ContentType="application/vnd.openxmlformats-package.core-properties+xml"/>
  <Override PartName="/word/people.xml" ContentType="application/vnd.openxmlformats-officedocument.wordprocessingml.people+xml"/>
  <Default Extension="bin" ContentType="application/vnd.ms-word.attachedToolbars"/>
  <Override PartName="/customXml/itemProps2.xml" ContentType="application/vnd.openxmlformats-officedocument.customXmlProperties+xml"/>
  <Override PartName="/word/embeddings/oleObject1.bin" ContentType="application/vnd.openxmlformats-officedocument.oleObject"/>
  <Override PartName="/word/footer8.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63A" w:rsidRDefault="008C7B2A">
      <w:pPr>
        <w:pStyle w:val="affff7"/>
      </w:pPr>
      <w:bookmarkStart w:id="0" w:name="SectionMark0"/>
      <w:r>
        <w:pict>
          <v:shapetype id="_x0000_t202" coordsize="21600,21600" o:spt="202" path="m,l,21600r21600,l21600,xe">
            <v:stroke joinstyle="miter"/>
            <v:path gradientshapeok="t" o:connecttype="rect"/>
          </v:shapetype>
          <v:shape id="文本框 17" o:spid="_x0000_s1026" type="#_x0000_t202" style="position:absolute;left:0;text-align:left;margin-left:200.75pt;margin-top:8.45pt;width:267.85pt;height:56.7pt;z-index:251666432;mso-position-horizontal-relative:margin;mso-position-vertical-relative:margin" o:gfxdata="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m1/y&#10;7dkAAAAKAQAADwAAAAAAAAABACAAAAAiAAAAZHJzL2Rvd25yZXYueG1sUEsBAhQAFAAAAAgAh07i&#10;QEwXT4noAQAAwAMAAA4AAAAAAAAAAQAgAAAAKAEAAGRycy9lMm9Eb2MueG1sUEsFBgAAAAAGAAYA&#10;WQEAAIIFAAAAAA==&#10;" stroked="f">
            <v:textbox inset="0,0,0,0">
              <w:txbxContent>
                <w:p w:rsidR="00ED563A" w:rsidRDefault="0066331C">
                  <w:pPr>
                    <w:pStyle w:val="affff6"/>
                  </w:pPr>
                  <w:r>
                    <w:t>DG</w:t>
                  </w:r>
                </w:p>
              </w:txbxContent>
            </v:textbox>
            <w10:wrap anchorx="margin" anchory="margin"/>
            <w10:anchorlock/>
          </v:shape>
        </w:pict>
      </w:r>
      <w:r>
        <w:pict>
          <v:shape id="文本框 15" o:spid="_x0000_s1069" type="#_x0000_t202" style="position:absolute;left:0;text-align:left;margin-left:0;margin-top:696.5pt;width:481.9pt;height:28.6pt;z-index:251664384;mso-position-horizontal-relative:margin;mso-position-vertical-relative:margin" o:gfxdata="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H+AjPY&#10;AAAACgEAAA8AAAAAAAAAAQAgAAAAIgAAAGRycy9kb3ducmV2LnhtbFBLAQIUABQAAAAIAIdO4kBR&#10;h8oz5wEAAMEDAAAOAAAAAAAAAAEAIAAAACcBAABkcnMvZTJvRG9jLnhtbFBLBQYAAAAABgAGAFkB&#10;AACABQAAAAA=&#10;" stroked="f">
            <v:textbox inset="0,0,0,0">
              <w:txbxContent>
                <w:p w:rsidR="00ED563A" w:rsidRDefault="0066331C">
                  <w:pPr>
                    <w:pStyle w:val="afffff6"/>
                    <w:rPr>
                      <w:sz w:val="32"/>
                    </w:rPr>
                  </w:pPr>
                  <w:r>
                    <w:rPr>
                      <w:rFonts w:hint="eastAsia"/>
                      <w:sz w:val="32"/>
                      <w:szCs w:val="32"/>
                    </w:rPr>
                    <w:t xml:space="preserve">中华人民共和国农业农村部  </w:t>
                  </w:r>
                  <w:r>
                    <w:rPr>
                      <w:rFonts w:hint="eastAsia"/>
                      <w:sz w:val="28"/>
                      <w:szCs w:val="28"/>
                    </w:rPr>
                    <w:t>发布</w:t>
                  </w:r>
                </w:p>
              </w:txbxContent>
            </v:textbox>
            <w10:wrap anchorx="margin" anchory="margin"/>
            <w10:anchorlock/>
          </v:shape>
        </w:pict>
      </w:r>
      <w:r>
        <w:pict>
          <v:shape id="文本框 13" o:spid="_x0000_s1068" type="#_x0000_t202" style="position:absolute;left:0;text-align:left;margin-left:314.5pt;margin-top:651.6pt;width:159pt;height:24.6pt;z-index:251663360;mso-position-horizontal-relative:margin;mso-position-vertical-relative:margin" o:gfxdata="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nvq1B&#10;2gAAAA0BAAAPAAAAAAAAAAEAIAAAACIAAABkcnMvZG93bnJldi54bWxQSwECFAAUAAAACACHTuJA&#10;i0ovzuYBAADAAwAADgAAAAAAAAABACAAAAApAQAAZHJzL2Uyb0RvYy54bWxQSwUGAAAAAAYABgBZ&#10;AQAAgQUAAAAA&#10;" stroked="f">
            <v:textbox inset="0,0,0,0">
              <w:txbxContent>
                <w:p w:rsidR="00ED563A" w:rsidRDefault="0066331C">
                  <w:pPr>
                    <w:pStyle w:val="afffffe"/>
                    <w:rPr>
                      <w:rFonts w:ascii="黑体"/>
                    </w:rPr>
                  </w:pPr>
                  <w:r>
                    <w:rPr>
                      <w:rFonts w:ascii="黑体" w:hint="eastAsia"/>
                    </w:rPr>
                    <w:t>XXXX-XX-XX实施</w:t>
                  </w:r>
                </w:p>
              </w:txbxContent>
            </v:textbox>
            <w10:wrap anchorx="margin" anchory="margin"/>
            <w10:anchorlock/>
          </v:shape>
        </w:pict>
      </w:r>
      <w:r>
        <w:pict>
          <v:shape id="文本框 11" o:spid="_x0000_s1067" type="#_x0000_t202" style="position:absolute;left:0;text-align:left;margin-left:0;margin-top:653.5pt;width:159pt;height:24.6pt;z-index:251662336;mso-position-horizontal-relative:margin;mso-position-vertical-relative:margin" o:gfxdata="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Q798fXAAAA&#10;CgEAAA8AAAAAAAAAAQAgAAAAIgAAAGRycy9kb3ducmV2LnhtbFBLAQIUABQAAAAIAIdO4kCwShTy&#10;5QEAAMEDAAAOAAAAAAAAAAEAIAAAACYBAABkcnMvZTJvRG9jLnhtbFBLBQYAAAAABgAGAFkBAAB9&#10;BQAAAAA=&#10;" stroked="f">
            <v:textbox inset="0,0,0,0">
              <w:txbxContent>
                <w:p w:rsidR="00ED563A" w:rsidRDefault="0066331C">
                  <w:pPr>
                    <w:pStyle w:val="afffe"/>
                    <w:rPr>
                      <w:rFonts w:ascii="黑体"/>
                    </w:rPr>
                  </w:pPr>
                  <w:r>
                    <w:rPr>
                      <w:rFonts w:ascii="黑体" w:hint="eastAsia"/>
                    </w:rPr>
                    <w:t>XXXX-XX-XX发布</w:t>
                  </w:r>
                </w:p>
              </w:txbxContent>
            </v:textbox>
            <w10:wrap anchorx="margin" anchory="margin"/>
            <w10:anchorlock/>
          </v:shape>
        </w:pict>
      </w:r>
      <w:r>
        <w:pict>
          <v:shape id="文本框 9" o:spid="_x0000_s1066" type="#_x0000_t202" style="position:absolute;left:0;text-align:left;margin-left:0;margin-top:286.25pt;width:470pt;height:368.6pt;z-index:251661312;mso-position-horizontal-relative:margin;mso-position-vertical-relative:margin"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FRXn3HY&#10;AAAACQEAAA8AAAAAAAAAAQAgAAAAIgAAAGRycy9kb3ducmV2LnhtbFBLAQIUABQAAAAIAIdO4kA+&#10;qr7w5wEAAMADAAAOAAAAAAAAAAEAIAAAACcBAABkcnMvZTJvRG9jLnhtbFBLBQYAAAAABgAGAFkB&#10;AACABQAAAAA=&#10;" stroked="f">
            <v:textbox inset="0,0,0,0">
              <w:txbxContent>
                <w:p w:rsidR="00ED563A" w:rsidRDefault="0066331C">
                  <w:pPr>
                    <w:jc w:val="center"/>
                    <w:rPr>
                      <w:rFonts w:eastAsia="黑体"/>
                      <w:sz w:val="52"/>
                    </w:rPr>
                  </w:pPr>
                  <w:r>
                    <w:rPr>
                      <w:rFonts w:eastAsia="黑体" w:hint="eastAsia"/>
                      <w:sz w:val="52"/>
                    </w:rPr>
                    <w:t>畜禽粪污固液分离机</w:t>
                  </w:r>
                </w:p>
                <w:p w:rsidR="00ED563A" w:rsidRDefault="0066331C">
                  <w:pPr>
                    <w:pStyle w:val="affffe"/>
                    <w:rPr>
                      <w:rFonts w:hAnsi="黑体"/>
                      <w:szCs w:val="28"/>
                    </w:rPr>
                  </w:pPr>
                  <w:r>
                    <w:rPr>
                      <w:rFonts w:hint="eastAsia"/>
                      <w:szCs w:val="28"/>
                    </w:rPr>
                    <w:t>（征求意见稿）</w:t>
                  </w:r>
                </w:p>
                <w:p w:rsidR="00ED563A" w:rsidRDefault="0066331C">
                  <w:pPr>
                    <w:pStyle w:val="affff8"/>
                    <w:snapToGrid w:val="0"/>
                    <w:spacing w:before="0"/>
                    <w:rPr>
                      <w:rFonts w:ascii="宋体" w:hAnsi="宋体"/>
                      <w:szCs w:val="28"/>
                    </w:rPr>
                  </w:pPr>
                  <w:r>
                    <w:rPr>
                      <w:rFonts w:ascii="宋体" w:hAnsi="宋体" w:hint="eastAsia"/>
                      <w:szCs w:val="28"/>
                    </w:rPr>
                    <w:t>联系人：周小燕，13661247228</w:t>
                  </w:r>
                </w:p>
                <w:p w:rsidR="00ED563A" w:rsidRDefault="0066331C">
                  <w:pPr>
                    <w:pStyle w:val="affff8"/>
                    <w:snapToGrid w:val="0"/>
                    <w:spacing w:before="0"/>
                    <w:rPr>
                      <w:szCs w:val="28"/>
                    </w:rPr>
                  </w:pPr>
                  <w:r>
                    <w:rPr>
                      <w:rFonts w:ascii="宋体" w:hAnsi="宋体" w:hint="eastAsia"/>
                      <w:szCs w:val="28"/>
                    </w:rPr>
                    <w:t>ba2002-2006@163.com</w:t>
                  </w:r>
                </w:p>
              </w:txbxContent>
            </v:textbox>
            <w10:wrap anchorx="margin" anchory="margin"/>
            <w10:anchorlock/>
          </v:shape>
        </w:pict>
      </w:r>
      <w:r>
        <w:pict>
          <v:shape id="文本框 7" o:spid="_x0000_s1065" type="#_x0000_t202" style="position:absolute;left:0;text-align:left;margin-left:11.25pt;margin-top:137.75pt;width:456.9pt;height:36.35pt;z-index:251660288;mso-position-horizontal-relative:margin;mso-position-vertical-relative:margin" o:gfxdata="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Nujjx2QAAAAoB&#10;AAAPAAAAAAAAAAEAIAAAACIAAABkcnMvZG93bnJldi54bWxQSwECFAAUAAAACACHTuJAxz07BuEB&#10;AAC/AwAADgAAAAAAAAABACAAAAAoAQAAZHJzL2Uyb0RvYy54bWxQSwUGAAAAAAYABgBZAQAAewUA&#10;AAAA&#10;" stroked="f">
            <v:textbox inset="0,0,0,0">
              <w:txbxContent>
                <w:p w:rsidR="00ED563A" w:rsidRDefault="0066331C">
                  <w:pPr>
                    <w:pStyle w:val="21"/>
                    <w:snapToGrid w:val="0"/>
                    <w:spacing w:before="0" w:line="240" w:lineRule="auto"/>
                    <w:rPr>
                      <w:rFonts w:ascii="黑体" w:eastAsia="黑体" w:hAnsi="宋体"/>
                    </w:rPr>
                  </w:pPr>
                  <w:r>
                    <w:rPr>
                      <w:rFonts w:ascii="黑体" w:eastAsia="黑体" w:hAnsi="宋体"/>
                    </w:rPr>
                    <w:t xml:space="preserve">DG/T </w:t>
                  </w:r>
                  <w:r>
                    <w:rPr>
                      <w:rFonts w:ascii="黑体" w:eastAsia="黑体" w:hAnsi="宋体" w:hint="eastAsia"/>
                    </w:rPr>
                    <w:t>082—</w:t>
                  </w:r>
                  <w:r>
                    <w:rPr>
                      <w:rFonts w:hint="eastAsia"/>
                    </w:rPr>
                    <w:t>XXXX</w:t>
                  </w:r>
                </w:p>
                <w:p w:rsidR="00ED563A" w:rsidRDefault="0066331C">
                  <w:pPr>
                    <w:pStyle w:val="21"/>
                    <w:wordWrap w:val="0"/>
                    <w:snapToGrid w:val="0"/>
                    <w:spacing w:before="0" w:line="240" w:lineRule="auto"/>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代替DG/T 082—2021</w:t>
                  </w:r>
                </w:p>
                <w:p w:rsidR="00ED563A" w:rsidRDefault="0066331C">
                  <w:pPr>
                    <w:pStyle w:val="11"/>
                    <w:spacing w:before="0"/>
                    <w:jc w:val="both"/>
                  </w:pPr>
                  <w:r>
                    <w:rPr>
                      <w:rFonts w:ascii="黑体" w:eastAsia="黑体" w:hAnsi="宋体" w:hint="eastAsia"/>
                    </w:rPr>
                    <w:t xml:space="preserve">                                               </w:t>
                  </w:r>
                </w:p>
                <w:p w:rsidR="00ED563A" w:rsidRDefault="00ED563A">
                  <w:pPr>
                    <w:pStyle w:val="21"/>
                    <w:snapToGrid w:val="0"/>
                    <w:spacing w:before="0" w:line="240" w:lineRule="auto"/>
                    <w:ind w:right="840"/>
                    <w:jc w:val="both"/>
                    <w:rPr>
                      <w:rFonts w:ascii="黑体" w:eastAsia="黑体" w:hAnsi="宋体"/>
                    </w:rPr>
                  </w:pPr>
                </w:p>
                <w:p w:rsidR="00ED563A" w:rsidRDefault="0066331C">
                  <w:pPr>
                    <w:pStyle w:val="21"/>
                    <w:wordWrap w:val="0"/>
                    <w:spacing w:before="0" w:line="240" w:lineRule="auto"/>
                    <w:rPr>
                      <w:rFonts w:ascii="黑体" w:eastAsia="黑体" w:hAnsi="宋体"/>
                    </w:rPr>
                  </w:pPr>
                  <w:r>
                    <w:rPr>
                      <w:rFonts w:ascii="黑体" w:eastAsia="黑体" w:hAnsi="宋体" w:hint="eastAsia"/>
                    </w:rPr>
                    <w:t xml:space="preserve"> </w:t>
                  </w:r>
                </w:p>
                <w:p w:rsidR="00ED563A" w:rsidRDefault="00ED563A">
                  <w:pPr>
                    <w:pStyle w:val="affff9"/>
                  </w:pPr>
                </w:p>
              </w:txbxContent>
            </v:textbox>
            <w10:wrap anchorx="margin" anchory="margin"/>
            <w10:anchorlock/>
          </v:shape>
        </w:pict>
      </w:r>
      <w:r>
        <w:pict>
          <v:shape id="文本框 5" o:spid="_x0000_s1064" type="#_x0000_t202" style="position:absolute;left:0;text-align:left;margin-left:0;margin-top:79.6pt;width:473.55pt;height:30.8pt;z-index:251659264;mso-position-horizontal-relative:margin;mso-position-vertical-relative:margin" o:gfxdata="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yv/Im2AAA&#10;AAgBAAAPAAAAAAAAAAEAIAAAACIAAABkcnMvZG93bnJldi54bWxQSwECFAAUAAAACACHTuJALHcf&#10;EuUBAADAAwAADgAAAAAAAAABACAAAAAnAQAAZHJzL2Uyb0RvYy54bWxQSwUGAAAAAAYABgBZAQAA&#10;fgUAAAAA&#10;" stroked="f">
            <v:textbox inset="0,0,0,0">
              <w:txbxContent>
                <w:p w:rsidR="00ED563A" w:rsidRDefault="0066331C">
                  <w:pPr>
                    <w:pStyle w:val="afffffc"/>
                  </w:pPr>
                  <w:r>
                    <w:rPr>
                      <w:rFonts w:hint="eastAsia"/>
                    </w:rPr>
                    <w:t>农业机械推广鉴定大纲</w:t>
                  </w:r>
                </w:p>
              </w:txbxContent>
            </v:textbox>
            <w10:wrap anchorx="margin" anchory="margin"/>
            <w10:anchorlock/>
          </v:shape>
        </w:pict>
      </w:r>
    </w:p>
    <w:p w:rsidR="00ED563A" w:rsidRDefault="00ED563A"/>
    <w:p w:rsidR="00ED563A" w:rsidRDefault="00ED563A"/>
    <w:p w:rsidR="00ED563A" w:rsidRDefault="00ED563A"/>
    <w:p w:rsidR="00ED563A" w:rsidRDefault="00ED563A"/>
    <w:p w:rsidR="00ED563A" w:rsidRDefault="00ED563A"/>
    <w:p w:rsidR="00ED563A" w:rsidRDefault="008C7B2A">
      <w:pPr>
        <w:sectPr w:rsidR="00ED563A">
          <w:headerReference w:type="even" r:id="rId10"/>
          <w:headerReference w:type="default" r:id="rId11"/>
          <w:footerReference w:type="even" r:id="rId12"/>
          <w:footerReference w:type="default" r:id="rId13"/>
          <w:headerReference w:type="first" r:id="rId14"/>
          <w:footerReference w:type="first" r:id="rId15"/>
          <w:pgSz w:w="11907" w:h="16839"/>
          <w:pgMar w:top="1418" w:right="1134" w:bottom="1134" w:left="1418" w:header="1021" w:footer="1021" w:gutter="0"/>
          <w:pgNumType w:fmt="upperRoman" w:start="1"/>
          <w:cols w:space="720"/>
          <w:titlePg/>
          <w:docGrid w:type="linesAndChars" w:linePitch="312"/>
        </w:sectPr>
      </w:pPr>
      <w:r>
        <w:pict>
          <v:line id="直接连接符 1" o:spid="_x0000_s1063" style="position:absolute;left:0;text-align:left;z-index:251665408" from="0,588.55pt" to="472.85pt,588.7pt" o:gfxdata="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0xiW82AAAAAoBAAAPAAAAAAAAAAEAIAAAACIAAABkcnMvZG93bnJldi54&#10;bWxQSwECFAAUAAAACACHTuJAsCk3VfoBAADyAwAADgAAAAAAAAABACAAAAAnAQAAZHJzL2Uyb0Rv&#10;Yy54bWxQSwUGAAAAAAYABgBZAQAAkwUAAAAA&#10;" strokeweight="1pt"/>
        </w:pict>
      </w:r>
      <w:r>
        <w:pict>
          <v:line id="直接连接符 3" o:spid="_x0000_s1062" style="position:absolute;left:0;text-align:left;z-index:251667456" from="0,82.95pt" to="482pt,82.95pt" o:gfxdata="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YHmADWAAAACAEAAA8AAAAAAAAAAQAgAAAAIgAAAGRycy9kb3ducmV2LnhtbFBL&#10;AQIUABQAAAAIAIdO4kAyCPK4+AEAAPADAAAOAAAAAAAAAAEAIAAAACUBAABkcnMvZTJvRG9jLnht&#10;bFBLBQYAAAAABgAGAFkBAACPBQAAAAA=&#10;" strokeweight="1pt"/>
        </w:pict>
      </w:r>
    </w:p>
    <w:p w:rsidR="00ED563A" w:rsidRDefault="0066331C">
      <w:pPr>
        <w:pStyle w:val="affffb"/>
        <w:outlineLvl w:val="9"/>
      </w:pPr>
      <w:bookmarkStart w:id="1" w:name="_Toc521489190"/>
      <w:bookmarkStart w:id="2" w:name="_Toc522091767"/>
      <w:bookmarkStart w:id="3" w:name="_Toc16515636"/>
      <w:bookmarkStart w:id="4" w:name="_Toc140073913"/>
      <w:bookmarkStart w:id="5" w:name="_Toc17104483"/>
      <w:bookmarkStart w:id="6" w:name="_Toc461120338"/>
      <w:bookmarkStart w:id="7" w:name="_Toc179271436"/>
      <w:bookmarkStart w:id="8" w:name="SectionMark1"/>
      <w:bookmarkEnd w:id="0"/>
      <w:r>
        <w:rPr>
          <w:rFonts w:hint="eastAsia"/>
        </w:rPr>
        <w:lastRenderedPageBreak/>
        <w:t>目    次</w:t>
      </w:r>
      <w:bookmarkEnd w:id="1"/>
      <w:bookmarkEnd w:id="2"/>
      <w:bookmarkEnd w:id="3"/>
      <w:bookmarkEnd w:id="4"/>
      <w:bookmarkEnd w:id="5"/>
      <w:bookmarkEnd w:id="6"/>
      <w:bookmarkEnd w:id="7"/>
    </w:p>
    <w:p w:rsidR="00ED563A" w:rsidRDefault="0066331C">
      <w:pPr>
        <w:pStyle w:val="10"/>
        <w:tabs>
          <w:tab w:val="right" w:leader="dot" w:pos="9345"/>
        </w:tabs>
        <w:rPr>
          <w:rFonts w:asciiTheme="minorHAnsi" w:eastAsiaTheme="minorEastAsia" w:hAnsiTheme="minorHAnsi" w:cstheme="minorBidi"/>
          <w:kern w:val="2"/>
          <w:szCs w:val="22"/>
        </w:rPr>
      </w:pPr>
      <w:r>
        <w:rPr>
          <w:rFonts w:hAnsi="宋体" w:cs="宋体" w:hint="eastAsia"/>
        </w:rPr>
        <w:t>前言</w:t>
      </w:r>
      <w:r w:rsidR="008C7B2A">
        <w:rPr>
          <w:rFonts w:hAnsi="宋体" w:cs="宋体" w:hint="eastAsia"/>
        </w:rPr>
        <w:fldChar w:fldCharType="begin"/>
      </w:r>
      <w:r>
        <w:rPr>
          <w:rFonts w:hAnsi="宋体" w:cs="宋体" w:hint="eastAsia"/>
        </w:rPr>
        <w:instrText xml:space="preserve">TOC \o "1-3" \h \u </w:instrText>
      </w:r>
      <w:r w:rsidR="008C7B2A">
        <w:rPr>
          <w:rFonts w:hAnsi="宋体" w:cs="宋体" w:hint="eastAsia"/>
        </w:rPr>
        <w:fldChar w:fldCharType="separate"/>
      </w:r>
      <w:hyperlink w:anchor="_Toc211346021" w:history="1">
        <w:r>
          <w:tab/>
        </w:r>
        <w:r>
          <w:rPr>
            <w:rFonts w:hint="eastAsia"/>
          </w:rPr>
          <w:t>Ⅱ</w:t>
        </w:r>
      </w:hyperlink>
    </w:p>
    <w:p w:rsidR="00ED563A" w:rsidRDefault="008C7B2A">
      <w:pPr>
        <w:pStyle w:val="20"/>
        <w:tabs>
          <w:tab w:val="right" w:leader="dot" w:pos="9345"/>
        </w:tabs>
        <w:rPr>
          <w:rFonts w:asciiTheme="minorHAnsi" w:eastAsiaTheme="minorEastAsia" w:hAnsiTheme="minorHAnsi" w:cstheme="minorBidi"/>
          <w:kern w:val="2"/>
          <w:szCs w:val="22"/>
        </w:rPr>
      </w:pPr>
      <w:hyperlink w:anchor="_Toc211346022" w:history="1">
        <w:r w:rsidR="0066331C">
          <w:rPr>
            <w:rStyle w:val="afff6"/>
          </w:rPr>
          <w:t>1</w:t>
        </w:r>
        <w:r w:rsidR="0066331C">
          <w:rPr>
            <w:rStyle w:val="afff6"/>
            <w:rFonts w:hint="eastAsia"/>
          </w:rPr>
          <w:t xml:space="preserve"> </w:t>
        </w:r>
        <w:r w:rsidR="0066331C">
          <w:rPr>
            <w:rStyle w:val="afff6"/>
            <w:rFonts w:hint="eastAsia"/>
          </w:rPr>
          <w:t>范围</w:t>
        </w:r>
        <w:r w:rsidR="0066331C">
          <w:tab/>
        </w:r>
        <w:r>
          <w:fldChar w:fldCharType="begin"/>
        </w:r>
        <w:r w:rsidR="0066331C">
          <w:instrText xml:space="preserve"> PAGEREF _Toc211346022 \h </w:instrText>
        </w:r>
        <w:r>
          <w:fldChar w:fldCharType="separate"/>
        </w:r>
        <w:r w:rsidR="0066331C">
          <w:t>1</w:t>
        </w:r>
        <w:r>
          <w:fldChar w:fldCharType="end"/>
        </w:r>
      </w:hyperlink>
    </w:p>
    <w:p w:rsidR="00ED563A" w:rsidRDefault="008C7B2A">
      <w:pPr>
        <w:pStyle w:val="20"/>
        <w:tabs>
          <w:tab w:val="right" w:leader="dot" w:pos="9345"/>
        </w:tabs>
        <w:rPr>
          <w:rFonts w:asciiTheme="minorHAnsi" w:eastAsiaTheme="minorEastAsia" w:hAnsiTheme="minorHAnsi" w:cstheme="minorBidi"/>
          <w:kern w:val="2"/>
          <w:szCs w:val="22"/>
        </w:rPr>
      </w:pPr>
      <w:hyperlink w:anchor="_Toc211346023" w:history="1">
        <w:r w:rsidR="0066331C">
          <w:rPr>
            <w:rStyle w:val="afff6"/>
          </w:rPr>
          <w:t>2</w:t>
        </w:r>
        <w:r w:rsidR="0066331C">
          <w:rPr>
            <w:rStyle w:val="afff6"/>
            <w:rFonts w:hint="eastAsia"/>
          </w:rPr>
          <w:t xml:space="preserve"> </w:t>
        </w:r>
        <w:r w:rsidR="0066331C">
          <w:rPr>
            <w:rStyle w:val="afff6"/>
            <w:rFonts w:hint="eastAsia"/>
          </w:rPr>
          <w:t>规范性引用文件</w:t>
        </w:r>
        <w:r w:rsidR="0066331C">
          <w:tab/>
        </w:r>
        <w:r>
          <w:fldChar w:fldCharType="begin"/>
        </w:r>
        <w:r w:rsidR="0066331C">
          <w:instrText xml:space="preserve"> PAGEREF _Toc211346023 \h </w:instrText>
        </w:r>
        <w:r>
          <w:fldChar w:fldCharType="separate"/>
        </w:r>
        <w:r w:rsidR="0066331C">
          <w:t>1</w:t>
        </w:r>
        <w:r>
          <w:fldChar w:fldCharType="end"/>
        </w:r>
      </w:hyperlink>
    </w:p>
    <w:p w:rsidR="00ED563A" w:rsidRDefault="008C7B2A">
      <w:pPr>
        <w:pStyle w:val="20"/>
        <w:tabs>
          <w:tab w:val="right" w:leader="dot" w:pos="9345"/>
        </w:tabs>
        <w:rPr>
          <w:rFonts w:asciiTheme="minorHAnsi" w:eastAsiaTheme="minorEastAsia" w:hAnsiTheme="minorHAnsi" w:cstheme="minorBidi"/>
          <w:kern w:val="2"/>
          <w:szCs w:val="22"/>
        </w:rPr>
      </w:pPr>
      <w:hyperlink w:anchor="_Toc211346024" w:history="1">
        <w:r w:rsidR="0066331C">
          <w:rPr>
            <w:rStyle w:val="afff6"/>
          </w:rPr>
          <w:t>3</w:t>
        </w:r>
        <w:r w:rsidR="0066331C">
          <w:rPr>
            <w:rStyle w:val="afff6"/>
            <w:rFonts w:hint="eastAsia"/>
          </w:rPr>
          <w:t xml:space="preserve"> </w:t>
        </w:r>
        <w:r w:rsidR="0066331C">
          <w:rPr>
            <w:rStyle w:val="afff6"/>
            <w:rFonts w:hint="eastAsia"/>
          </w:rPr>
          <w:t>术语和定义</w:t>
        </w:r>
        <w:r w:rsidR="0066331C">
          <w:tab/>
        </w:r>
        <w:r>
          <w:fldChar w:fldCharType="begin"/>
        </w:r>
        <w:r w:rsidR="0066331C">
          <w:instrText xml:space="preserve"> PAGEREF _Toc211346024 \h </w:instrText>
        </w:r>
        <w:r>
          <w:fldChar w:fldCharType="separate"/>
        </w:r>
        <w:r w:rsidR="0066331C">
          <w:t>1</w:t>
        </w:r>
        <w:r>
          <w:fldChar w:fldCharType="end"/>
        </w:r>
      </w:hyperlink>
    </w:p>
    <w:p w:rsidR="00ED563A" w:rsidRDefault="008C7B2A">
      <w:pPr>
        <w:pStyle w:val="20"/>
        <w:tabs>
          <w:tab w:val="right" w:leader="dot" w:pos="9345"/>
        </w:tabs>
        <w:rPr>
          <w:rFonts w:asciiTheme="minorHAnsi" w:eastAsiaTheme="minorEastAsia" w:hAnsiTheme="minorHAnsi" w:cstheme="minorBidi"/>
          <w:kern w:val="2"/>
          <w:szCs w:val="22"/>
        </w:rPr>
      </w:pPr>
      <w:hyperlink w:anchor="_Toc211346025" w:history="1">
        <w:r w:rsidR="0066331C">
          <w:rPr>
            <w:rStyle w:val="afff6"/>
          </w:rPr>
          <w:t>4</w:t>
        </w:r>
        <w:r w:rsidR="0066331C">
          <w:rPr>
            <w:rStyle w:val="afff6"/>
            <w:rFonts w:hint="eastAsia"/>
          </w:rPr>
          <w:t xml:space="preserve"> </w:t>
        </w:r>
        <w:r w:rsidR="0066331C">
          <w:rPr>
            <w:rStyle w:val="afff6"/>
            <w:rFonts w:hint="eastAsia"/>
          </w:rPr>
          <w:t>初次鉴定</w:t>
        </w:r>
        <w:r w:rsidR="0066331C">
          <w:tab/>
        </w:r>
        <w:r>
          <w:fldChar w:fldCharType="begin"/>
        </w:r>
        <w:r w:rsidR="0066331C">
          <w:instrText xml:space="preserve"> PAGEREF _Toc211346025 \h </w:instrText>
        </w:r>
        <w:r>
          <w:fldChar w:fldCharType="separate"/>
        </w:r>
        <w:r w:rsidR="0066331C">
          <w:t>2</w:t>
        </w:r>
        <w:r>
          <w:fldChar w:fldCharType="end"/>
        </w:r>
      </w:hyperlink>
    </w:p>
    <w:p w:rsidR="00ED563A" w:rsidRDefault="008C7B2A">
      <w:pPr>
        <w:pStyle w:val="30"/>
        <w:tabs>
          <w:tab w:val="right" w:leader="dot" w:pos="9345"/>
        </w:tabs>
        <w:rPr>
          <w:rFonts w:asciiTheme="minorHAnsi" w:eastAsiaTheme="minorEastAsia" w:hAnsiTheme="minorHAnsi" w:cstheme="minorBidi"/>
          <w:kern w:val="2"/>
          <w:szCs w:val="22"/>
        </w:rPr>
      </w:pPr>
      <w:hyperlink w:anchor="_Toc211346026" w:history="1">
        <w:r w:rsidR="0066331C">
          <w:rPr>
            <w:rStyle w:val="afff6"/>
            <w:rFonts w:hAnsi="宋体"/>
          </w:rPr>
          <w:t>4.1</w:t>
        </w:r>
        <w:r w:rsidR="0066331C">
          <w:rPr>
            <w:rStyle w:val="afff6"/>
            <w:rFonts w:hint="eastAsia"/>
          </w:rPr>
          <w:t xml:space="preserve"> </w:t>
        </w:r>
        <w:r w:rsidR="0066331C">
          <w:rPr>
            <w:rStyle w:val="afff6"/>
            <w:rFonts w:hint="eastAsia"/>
          </w:rPr>
          <w:t>基本要求</w:t>
        </w:r>
        <w:r w:rsidR="0066331C">
          <w:tab/>
        </w:r>
        <w:r>
          <w:fldChar w:fldCharType="begin"/>
        </w:r>
        <w:r w:rsidR="0066331C">
          <w:instrText xml:space="preserve"> PAGEREF _Toc211346026 \h </w:instrText>
        </w:r>
        <w:r>
          <w:fldChar w:fldCharType="separate"/>
        </w:r>
        <w:r w:rsidR="0066331C">
          <w:t>2</w:t>
        </w:r>
        <w:r>
          <w:fldChar w:fldCharType="end"/>
        </w:r>
      </w:hyperlink>
    </w:p>
    <w:p w:rsidR="00ED563A" w:rsidRDefault="008C7B2A">
      <w:pPr>
        <w:pStyle w:val="30"/>
        <w:tabs>
          <w:tab w:val="right" w:leader="dot" w:pos="9345"/>
        </w:tabs>
        <w:rPr>
          <w:rFonts w:asciiTheme="minorHAnsi" w:eastAsiaTheme="minorEastAsia" w:hAnsiTheme="minorHAnsi" w:cstheme="minorBidi"/>
          <w:kern w:val="2"/>
          <w:szCs w:val="22"/>
        </w:rPr>
      </w:pPr>
      <w:hyperlink w:anchor="_Toc211346028" w:history="1">
        <w:r w:rsidR="0066331C">
          <w:rPr>
            <w:rStyle w:val="afff6"/>
            <w:rFonts w:hAnsi="宋体"/>
          </w:rPr>
          <w:t>4.2</w:t>
        </w:r>
        <w:r w:rsidR="0066331C">
          <w:rPr>
            <w:rStyle w:val="afff6"/>
            <w:rFonts w:hint="eastAsia"/>
          </w:rPr>
          <w:t xml:space="preserve"> </w:t>
        </w:r>
        <w:r w:rsidR="0066331C">
          <w:rPr>
            <w:rStyle w:val="afff6"/>
            <w:rFonts w:hint="eastAsia"/>
          </w:rPr>
          <w:t>一致性检查</w:t>
        </w:r>
        <w:r w:rsidR="0066331C">
          <w:tab/>
        </w:r>
        <w:r>
          <w:fldChar w:fldCharType="begin"/>
        </w:r>
        <w:r w:rsidR="0066331C">
          <w:instrText xml:space="preserve"> PAGEREF _Toc211346028 \h </w:instrText>
        </w:r>
        <w:r>
          <w:fldChar w:fldCharType="separate"/>
        </w:r>
        <w:r w:rsidR="0066331C">
          <w:t>2</w:t>
        </w:r>
        <w:r>
          <w:fldChar w:fldCharType="end"/>
        </w:r>
      </w:hyperlink>
    </w:p>
    <w:p w:rsidR="00ED563A" w:rsidRDefault="008C7B2A">
      <w:pPr>
        <w:pStyle w:val="30"/>
        <w:tabs>
          <w:tab w:val="right" w:leader="dot" w:pos="9345"/>
        </w:tabs>
        <w:rPr>
          <w:rFonts w:asciiTheme="minorHAnsi" w:eastAsiaTheme="minorEastAsia" w:hAnsiTheme="minorHAnsi" w:cstheme="minorBidi"/>
          <w:kern w:val="2"/>
          <w:szCs w:val="22"/>
        </w:rPr>
      </w:pPr>
      <w:hyperlink w:anchor="_Toc211346029" w:history="1">
        <w:r w:rsidR="0066331C">
          <w:rPr>
            <w:rStyle w:val="afff6"/>
            <w:rFonts w:hAnsi="宋体"/>
          </w:rPr>
          <w:t>4.3</w:t>
        </w:r>
        <w:r w:rsidR="0066331C">
          <w:rPr>
            <w:rStyle w:val="afff6"/>
            <w:rFonts w:hint="eastAsia"/>
          </w:rPr>
          <w:t xml:space="preserve"> </w:t>
        </w:r>
        <w:r w:rsidR="0066331C">
          <w:rPr>
            <w:rStyle w:val="afff6"/>
            <w:rFonts w:hint="eastAsia"/>
          </w:rPr>
          <w:t>安全性评价</w:t>
        </w:r>
        <w:r w:rsidR="0066331C">
          <w:tab/>
        </w:r>
        <w:r>
          <w:fldChar w:fldCharType="begin"/>
        </w:r>
        <w:r w:rsidR="0066331C">
          <w:instrText xml:space="preserve"> PAGEREF _Toc211346029 \h </w:instrText>
        </w:r>
        <w:r>
          <w:fldChar w:fldCharType="separate"/>
        </w:r>
        <w:r w:rsidR="0066331C">
          <w:t>4</w:t>
        </w:r>
        <w:r>
          <w:fldChar w:fldCharType="end"/>
        </w:r>
      </w:hyperlink>
    </w:p>
    <w:p w:rsidR="00ED563A" w:rsidRDefault="008C7B2A">
      <w:pPr>
        <w:pStyle w:val="30"/>
        <w:tabs>
          <w:tab w:val="right" w:leader="dot" w:pos="9345"/>
        </w:tabs>
        <w:rPr>
          <w:rFonts w:asciiTheme="minorHAnsi" w:eastAsiaTheme="minorEastAsia" w:hAnsiTheme="minorHAnsi" w:cstheme="minorBidi"/>
          <w:kern w:val="2"/>
          <w:szCs w:val="22"/>
        </w:rPr>
      </w:pPr>
      <w:hyperlink w:anchor="_Toc211346030" w:history="1">
        <w:r w:rsidR="0066331C">
          <w:rPr>
            <w:rStyle w:val="afff6"/>
            <w:rFonts w:hAnsi="宋体"/>
          </w:rPr>
          <w:t>4.4</w:t>
        </w:r>
        <w:r w:rsidR="0066331C">
          <w:rPr>
            <w:rStyle w:val="afff6"/>
            <w:rFonts w:hint="eastAsia"/>
          </w:rPr>
          <w:t xml:space="preserve"> </w:t>
        </w:r>
        <w:r w:rsidR="0066331C">
          <w:rPr>
            <w:rStyle w:val="afff6"/>
            <w:rFonts w:hint="eastAsia"/>
          </w:rPr>
          <w:t>适用性评价</w:t>
        </w:r>
        <w:r w:rsidR="0066331C">
          <w:tab/>
        </w:r>
        <w:r>
          <w:fldChar w:fldCharType="begin"/>
        </w:r>
        <w:r w:rsidR="0066331C">
          <w:instrText xml:space="preserve"> PAGEREF _Toc211346030 \h </w:instrText>
        </w:r>
        <w:r>
          <w:fldChar w:fldCharType="separate"/>
        </w:r>
        <w:r w:rsidR="0066331C">
          <w:t>4</w:t>
        </w:r>
        <w:r>
          <w:fldChar w:fldCharType="end"/>
        </w:r>
      </w:hyperlink>
    </w:p>
    <w:p w:rsidR="00ED563A" w:rsidRDefault="008C7B2A">
      <w:pPr>
        <w:pStyle w:val="30"/>
        <w:tabs>
          <w:tab w:val="right" w:leader="dot" w:pos="9345"/>
        </w:tabs>
        <w:rPr>
          <w:rFonts w:asciiTheme="minorHAnsi" w:eastAsiaTheme="minorEastAsia" w:hAnsiTheme="minorHAnsi" w:cstheme="minorBidi"/>
          <w:kern w:val="2"/>
          <w:szCs w:val="22"/>
        </w:rPr>
      </w:pPr>
      <w:hyperlink w:anchor="_Toc211346031" w:history="1">
        <w:r w:rsidR="0066331C">
          <w:rPr>
            <w:rStyle w:val="afff6"/>
            <w:rFonts w:hAnsi="宋体"/>
          </w:rPr>
          <w:t>4.5</w:t>
        </w:r>
        <w:r w:rsidR="0066331C">
          <w:rPr>
            <w:rStyle w:val="afff6"/>
            <w:rFonts w:hint="eastAsia"/>
          </w:rPr>
          <w:t xml:space="preserve"> </w:t>
        </w:r>
        <w:r w:rsidR="0066331C">
          <w:rPr>
            <w:rStyle w:val="afff6"/>
            <w:rFonts w:hint="eastAsia"/>
          </w:rPr>
          <w:t>可靠性评价</w:t>
        </w:r>
        <w:r w:rsidR="0066331C">
          <w:tab/>
        </w:r>
        <w:r>
          <w:fldChar w:fldCharType="begin"/>
        </w:r>
        <w:r w:rsidR="0066331C">
          <w:instrText xml:space="preserve"> PAGEREF _Toc211346031 \h </w:instrText>
        </w:r>
        <w:r>
          <w:fldChar w:fldCharType="separate"/>
        </w:r>
        <w:r w:rsidR="0066331C">
          <w:t>6</w:t>
        </w:r>
        <w:r>
          <w:fldChar w:fldCharType="end"/>
        </w:r>
      </w:hyperlink>
    </w:p>
    <w:p w:rsidR="00ED563A" w:rsidRDefault="008C7B2A">
      <w:pPr>
        <w:pStyle w:val="30"/>
        <w:tabs>
          <w:tab w:val="right" w:leader="dot" w:pos="9345"/>
        </w:tabs>
        <w:rPr>
          <w:rFonts w:asciiTheme="minorHAnsi" w:eastAsiaTheme="minorEastAsia" w:hAnsiTheme="minorHAnsi" w:cstheme="minorBidi"/>
          <w:kern w:val="2"/>
          <w:szCs w:val="22"/>
        </w:rPr>
      </w:pPr>
      <w:hyperlink w:anchor="_Toc211346032" w:history="1">
        <w:r w:rsidR="0066331C">
          <w:rPr>
            <w:rStyle w:val="afff6"/>
            <w:rFonts w:hAnsi="宋体"/>
          </w:rPr>
          <w:t>4.6</w:t>
        </w:r>
        <w:r w:rsidR="0066331C">
          <w:rPr>
            <w:rStyle w:val="afff6"/>
            <w:rFonts w:hint="eastAsia"/>
          </w:rPr>
          <w:t xml:space="preserve"> </w:t>
        </w:r>
        <w:r w:rsidR="0066331C">
          <w:rPr>
            <w:rStyle w:val="afff6"/>
            <w:rFonts w:hint="eastAsia"/>
          </w:rPr>
          <w:t>综合判定规则</w:t>
        </w:r>
        <w:r w:rsidR="0066331C">
          <w:tab/>
        </w:r>
        <w:r>
          <w:fldChar w:fldCharType="begin"/>
        </w:r>
        <w:r w:rsidR="0066331C">
          <w:instrText xml:space="preserve"> PAGEREF _Toc211346032 \h </w:instrText>
        </w:r>
        <w:r>
          <w:fldChar w:fldCharType="separate"/>
        </w:r>
        <w:r w:rsidR="0066331C">
          <w:t>7</w:t>
        </w:r>
        <w:r>
          <w:fldChar w:fldCharType="end"/>
        </w:r>
      </w:hyperlink>
    </w:p>
    <w:p w:rsidR="00ED563A" w:rsidRDefault="008C7B2A">
      <w:pPr>
        <w:pStyle w:val="20"/>
        <w:tabs>
          <w:tab w:val="right" w:leader="dot" w:pos="9345"/>
        </w:tabs>
        <w:rPr>
          <w:rFonts w:asciiTheme="minorHAnsi" w:eastAsiaTheme="minorEastAsia" w:hAnsiTheme="minorHAnsi" w:cstheme="minorBidi"/>
          <w:kern w:val="2"/>
          <w:szCs w:val="22"/>
        </w:rPr>
      </w:pPr>
      <w:hyperlink w:anchor="_Toc211346033" w:history="1">
        <w:r w:rsidR="0066331C">
          <w:rPr>
            <w:rStyle w:val="afff6"/>
          </w:rPr>
          <w:t>5</w:t>
        </w:r>
        <w:r w:rsidR="0066331C">
          <w:rPr>
            <w:rStyle w:val="afff6"/>
            <w:rFonts w:hint="eastAsia"/>
          </w:rPr>
          <w:t xml:space="preserve"> </w:t>
        </w:r>
        <w:r w:rsidR="0066331C">
          <w:rPr>
            <w:rStyle w:val="afff6"/>
            <w:rFonts w:hint="eastAsia"/>
          </w:rPr>
          <w:t>产品变更</w:t>
        </w:r>
        <w:r w:rsidR="0066331C">
          <w:tab/>
        </w:r>
        <w:r>
          <w:fldChar w:fldCharType="begin"/>
        </w:r>
        <w:r w:rsidR="0066331C">
          <w:instrText xml:space="preserve"> PAGEREF _Toc211346033 \h </w:instrText>
        </w:r>
        <w:r>
          <w:fldChar w:fldCharType="separate"/>
        </w:r>
        <w:r w:rsidR="0066331C">
          <w:t>8</w:t>
        </w:r>
        <w:r>
          <w:fldChar w:fldCharType="end"/>
        </w:r>
      </w:hyperlink>
    </w:p>
    <w:p w:rsidR="00ED563A" w:rsidRDefault="008C7B2A">
      <w:pPr>
        <w:pStyle w:val="20"/>
        <w:tabs>
          <w:tab w:val="right" w:leader="dot" w:pos="9345"/>
        </w:tabs>
        <w:rPr>
          <w:rFonts w:asciiTheme="minorHAnsi" w:eastAsiaTheme="minorEastAsia" w:hAnsiTheme="minorHAnsi" w:cstheme="minorBidi"/>
          <w:kern w:val="2"/>
          <w:szCs w:val="22"/>
        </w:rPr>
      </w:pPr>
      <w:hyperlink w:anchor="_Toc211346034" w:history="1">
        <w:r w:rsidR="0066331C">
          <w:rPr>
            <w:rStyle w:val="afff6"/>
          </w:rPr>
          <w:t>6</w:t>
        </w:r>
        <w:r w:rsidR="0066331C">
          <w:rPr>
            <w:rStyle w:val="afff6"/>
            <w:rFonts w:hint="eastAsia"/>
          </w:rPr>
          <w:t xml:space="preserve"> </w:t>
        </w:r>
        <w:r w:rsidR="0066331C">
          <w:rPr>
            <w:rStyle w:val="afff6"/>
            <w:rFonts w:hint="eastAsia"/>
          </w:rPr>
          <w:t>大纲变更</w:t>
        </w:r>
        <w:r w:rsidR="0066331C">
          <w:tab/>
        </w:r>
        <w:r>
          <w:fldChar w:fldCharType="begin"/>
        </w:r>
        <w:r w:rsidR="0066331C">
          <w:instrText xml:space="preserve"> PAGEREF _Toc211346034 \h </w:instrText>
        </w:r>
        <w:r>
          <w:fldChar w:fldCharType="separate"/>
        </w:r>
        <w:r w:rsidR="0066331C">
          <w:t>9</w:t>
        </w:r>
        <w:r>
          <w:fldChar w:fldCharType="end"/>
        </w:r>
      </w:hyperlink>
    </w:p>
    <w:p w:rsidR="00ED563A" w:rsidRDefault="008C7B2A">
      <w:pPr>
        <w:pStyle w:val="10"/>
        <w:tabs>
          <w:tab w:val="right" w:leader="dot" w:pos="9345"/>
        </w:tabs>
        <w:rPr>
          <w:rFonts w:asciiTheme="minorHAnsi" w:eastAsiaTheme="minorEastAsia" w:hAnsiTheme="minorHAnsi" w:cstheme="minorBidi"/>
          <w:kern w:val="2"/>
          <w:szCs w:val="22"/>
        </w:rPr>
      </w:pPr>
      <w:hyperlink w:anchor="_Toc211346035" w:history="1">
        <w:r w:rsidR="0066331C">
          <w:rPr>
            <w:rStyle w:val="afff6"/>
            <w:rFonts w:hint="eastAsia"/>
          </w:rPr>
          <w:t>附</w:t>
        </w:r>
        <w:r w:rsidR="0066331C">
          <w:rPr>
            <w:rStyle w:val="afff6"/>
          </w:rPr>
          <w:t xml:space="preserve">  </w:t>
        </w:r>
        <w:r w:rsidR="0066331C">
          <w:rPr>
            <w:rStyle w:val="afff6"/>
            <w:rFonts w:hint="eastAsia"/>
          </w:rPr>
          <w:t>录</w:t>
        </w:r>
        <w:r w:rsidR="0066331C">
          <w:rPr>
            <w:rStyle w:val="afff6"/>
          </w:rPr>
          <w:t xml:space="preserve">  A</w:t>
        </w:r>
      </w:hyperlink>
      <w:hyperlink w:anchor="_Toc211346036" w:history="1">
        <w:r w:rsidR="0066331C">
          <w:rPr>
            <w:rStyle w:val="afff6"/>
            <w:rFonts w:hint="eastAsia"/>
          </w:rPr>
          <w:t>（规范性）</w:t>
        </w:r>
      </w:hyperlink>
      <w:hyperlink w:anchor="_Toc211346037" w:history="1">
        <w:r w:rsidR="0066331C">
          <w:rPr>
            <w:rStyle w:val="afff6"/>
            <w:rFonts w:hint="eastAsia"/>
          </w:rPr>
          <w:t>产品规格表</w:t>
        </w:r>
        <w:r w:rsidR="0066331C">
          <w:tab/>
        </w:r>
        <w:r>
          <w:fldChar w:fldCharType="begin"/>
        </w:r>
        <w:r w:rsidR="0066331C">
          <w:instrText xml:space="preserve"> PAGEREF _Toc211346037 \h </w:instrText>
        </w:r>
        <w:r>
          <w:fldChar w:fldCharType="separate"/>
        </w:r>
        <w:r w:rsidR="0066331C">
          <w:t>10</w:t>
        </w:r>
        <w:r>
          <w:fldChar w:fldCharType="end"/>
        </w:r>
      </w:hyperlink>
    </w:p>
    <w:p w:rsidR="00ED563A" w:rsidRDefault="008C7B2A">
      <w:pPr>
        <w:pStyle w:val="10"/>
        <w:tabs>
          <w:tab w:val="right" w:leader="dot" w:pos="9345"/>
        </w:tabs>
        <w:rPr>
          <w:rFonts w:asciiTheme="minorHAnsi" w:eastAsiaTheme="minorEastAsia" w:hAnsiTheme="minorHAnsi" w:cstheme="minorBidi"/>
          <w:kern w:val="2"/>
          <w:szCs w:val="22"/>
        </w:rPr>
      </w:pPr>
      <w:hyperlink w:anchor="_Toc211346040" w:history="1">
        <w:r w:rsidR="0066331C">
          <w:rPr>
            <w:rStyle w:val="afff6"/>
            <w:rFonts w:hint="eastAsia"/>
          </w:rPr>
          <w:t>附</w:t>
        </w:r>
        <w:r w:rsidR="0066331C">
          <w:rPr>
            <w:rStyle w:val="afff6"/>
          </w:rPr>
          <w:t xml:space="preserve">  </w:t>
        </w:r>
        <w:r w:rsidR="0066331C">
          <w:rPr>
            <w:rStyle w:val="afff6"/>
            <w:rFonts w:hint="eastAsia"/>
          </w:rPr>
          <w:t>录</w:t>
        </w:r>
        <w:r w:rsidR="0066331C">
          <w:rPr>
            <w:rStyle w:val="afff6"/>
          </w:rPr>
          <w:t xml:space="preserve">  B</w:t>
        </w:r>
      </w:hyperlink>
      <w:hyperlink w:anchor="_Toc211346041" w:history="1">
        <w:r w:rsidR="0066331C">
          <w:rPr>
            <w:rStyle w:val="afff6"/>
            <w:rFonts w:hint="eastAsia"/>
          </w:rPr>
          <w:t>（规范性）</w:t>
        </w:r>
      </w:hyperlink>
      <w:hyperlink w:anchor="_Toc211346042" w:history="1">
        <w:r w:rsidR="0066331C">
          <w:rPr>
            <w:rStyle w:val="afff6"/>
            <w:rFonts w:hint="eastAsia"/>
          </w:rPr>
          <w:t>产品生产一致性保证能力表</w:t>
        </w:r>
        <w:r w:rsidR="0066331C">
          <w:tab/>
        </w:r>
        <w:r>
          <w:fldChar w:fldCharType="begin"/>
        </w:r>
        <w:r w:rsidR="0066331C">
          <w:instrText xml:space="preserve"> PAGEREF _Toc211346042 \h </w:instrText>
        </w:r>
        <w:r>
          <w:fldChar w:fldCharType="separate"/>
        </w:r>
        <w:r w:rsidR="0066331C">
          <w:t>11</w:t>
        </w:r>
        <w:r>
          <w:fldChar w:fldCharType="end"/>
        </w:r>
      </w:hyperlink>
    </w:p>
    <w:p w:rsidR="00ED563A" w:rsidRDefault="008C7B2A">
      <w:pPr>
        <w:pStyle w:val="10"/>
        <w:tabs>
          <w:tab w:val="right" w:leader="dot" w:pos="9345"/>
        </w:tabs>
        <w:rPr>
          <w:rFonts w:asciiTheme="minorHAnsi" w:eastAsiaTheme="minorEastAsia" w:hAnsiTheme="minorHAnsi" w:cstheme="minorBidi"/>
          <w:kern w:val="2"/>
          <w:szCs w:val="22"/>
        </w:rPr>
      </w:pPr>
      <w:hyperlink w:anchor="_Toc211346045" w:history="1">
        <w:r w:rsidR="0066331C">
          <w:rPr>
            <w:rStyle w:val="afff6"/>
            <w:rFonts w:hint="eastAsia"/>
          </w:rPr>
          <w:t>附</w:t>
        </w:r>
        <w:r w:rsidR="0066331C">
          <w:rPr>
            <w:rStyle w:val="afff6"/>
          </w:rPr>
          <w:t xml:space="preserve">  </w:t>
        </w:r>
        <w:r w:rsidR="0066331C">
          <w:rPr>
            <w:rStyle w:val="afff6"/>
            <w:rFonts w:hint="eastAsia"/>
          </w:rPr>
          <w:t>录</w:t>
        </w:r>
        <w:r w:rsidR="0066331C">
          <w:rPr>
            <w:rStyle w:val="afff6"/>
          </w:rPr>
          <w:t xml:space="preserve">  C</w:t>
        </w:r>
      </w:hyperlink>
      <w:hyperlink w:anchor="_Toc211346046" w:history="1">
        <w:r w:rsidR="0066331C">
          <w:rPr>
            <w:rStyle w:val="afff6"/>
            <w:rFonts w:hint="eastAsia"/>
          </w:rPr>
          <w:t>（规范性）</w:t>
        </w:r>
      </w:hyperlink>
      <w:hyperlink w:anchor="_Toc211346047" w:history="1">
        <w:r w:rsidR="0066331C">
          <w:rPr>
            <w:rStyle w:val="afff6"/>
            <w:rFonts w:hint="eastAsia"/>
          </w:rPr>
          <w:t>用户调查记录表</w:t>
        </w:r>
        <w:r w:rsidR="0066331C">
          <w:tab/>
        </w:r>
        <w:r>
          <w:fldChar w:fldCharType="begin"/>
        </w:r>
        <w:r w:rsidR="0066331C">
          <w:instrText xml:space="preserve"> PAGEREF _Toc211346047 \h </w:instrText>
        </w:r>
        <w:r>
          <w:fldChar w:fldCharType="separate"/>
        </w:r>
        <w:r w:rsidR="0066331C">
          <w:t>12</w:t>
        </w:r>
        <w:r>
          <w:fldChar w:fldCharType="end"/>
        </w:r>
      </w:hyperlink>
    </w:p>
    <w:p w:rsidR="00ED563A" w:rsidRDefault="008C7B2A">
      <w:pPr>
        <w:pStyle w:val="10"/>
        <w:tabs>
          <w:tab w:val="right" w:leader="dot" w:pos="9345"/>
        </w:tabs>
        <w:rPr>
          <w:rFonts w:asciiTheme="minorHAnsi" w:eastAsiaTheme="minorEastAsia" w:hAnsiTheme="minorHAnsi" w:cstheme="minorBidi"/>
          <w:kern w:val="2"/>
          <w:szCs w:val="22"/>
        </w:rPr>
      </w:pPr>
      <w:hyperlink w:anchor="_Toc211346048" w:history="1"/>
    </w:p>
    <w:p w:rsidR="00ED563A" w:rsidRDefault="008C7B2A">
      <w:pPr>
        <w:pStyle w:val="10"/>
        <w:tabs>
          <w:tab w:val="right" w:leader="dot" w:pos="9345"/>
        </w:tabs>
        <w:rPr>
          <w:rFonts w:hAnsi="宋体" w:cs="宋体"/>
        </w:rPr>
      </w:pPr>
      <w:r>
        <w:rPr>
          <w:rFonts w:hAnsi="宋体" w:cs="宋体" w:hint="eastAsia"/>
        </w:rPr>
        <w:fldChar w:fldCharType="end"/>
      </w:r>
    </w:p>
    <w:p w:rsidR="00ED563A" w:rsidRDefault="00ED563A">
      <w:pPr>
        <w:pStyle w:val="20"/>
        <w:tabs>
          <w:tab w:val="right" w:leader="dot" w:pos="9345"/>
        </w:tabs>
        <w:rPr>
          <w:rFonts w:hAnsi="宋体"/>
          <w:kern w:val="2"/>
          <w:szCs w:val="22"/>
        </w:rPr>
        <w:sectPr w:rsidR="00ED563A">
          <w:headerReference w:type="even" r:id="rId16"/>
          <w:headerReference w:type="default" r:id="rId17"/>
          <w:footerReference w:type="even" r:id="rId18"/>
          <w:footerReference w:type="default" r:id="rId19"/>
          <w:headerReference w:type="first" r:id="rId20"/>
          <w:footerReference w:type="first" r:id="rId21"/>
          <w:pgSz w:w="11907" w:h="16839"/>
          <w:pgMar w:top="1418" w:right="1134" w:bottom="1134" w:left="1418" w:header="1021" w:footer="1021" w:gutter="0"/>
          <w:pgNumType w:fmt="upperRoman" w:start="1"/>
          <w:cols w:space="720"/>
          <w:titlePg/>
          <w:docGrid w:type="linesAndChars" w:linePitch="312"/>
        </w:sectPr>
      </w:pPr>
    </w:p>
    <w:p w:rsidR="00ED563A" w:rsidRDefault="0066331C">
      <w:pPr>
        <w:pStyle w:val="affffb"/>
        <w:outlineLvl w:val="9"/>
      </w:pPr>
      <w:bookmarkStart w:id="9" w:name="_Toc226517627"/>
      <w:bookmarkStart w:id="10" w:name="_Toc12541699"/>
      <w:bookmarkStart w:id="11" w:name="SectionMark2"/>
      <w:bookmarkEnd w:id="8"/>
      <w:r>
        <w:rPr>
          <w:rFonts w:hint="eastAsia"/>
        </w:rPr>
        <w:lastRenderedPageBreak/>
        <w:t>前</w:t>
      </w:r>
      <w:r>
        <w:t xml:space="preserve">    </w:t>
      </w:r>
      <w:r>
        <w:rPr>
          <w:rFonts w:hint="eastAsia"/>
        </w:rPr>
        <w:t>言</w:t>
      </w:r>
      <w:bookmarkEnd w:id="9"/>
      <w:bookmarkEnd w:id="10"/>
    </w:p>
    <w:p w:rsidR="00ED563A" w:rsidRDefault="0066331C">
      <w:pPr>
        <w:pStyle w:val="afffd"/>
        <w:ind w:firstLine="420"/>
      </w:pPr>
      <w:r>
        <w:rPr>
          <w:rFonts w:hint="eastAsia"/>
        </w:rPr>
        <w:t xml:space="preserve">本文件按照TZ </w:t>
      </w:r>
      <w:r>
        <w:t>1</w:t>
      </w:r>
      <w:r>
        <w:rPr>
          <w:rFonts w:hint="eastAsia"/>
        </w:rPr>
        <w:t>—2025《农业机械推广鉴定大纲编写规则》的规定起草。</w:t>
      </w:r>
    </w:p>
    <w:p w:rsidR="00ED563A" w:rsidRDefault="0066331C">
      <w:pPr>
        <w:pStyle w:val="afffd"/>
        <w:ind w:firstLine="420"/>
      </w:pPr>
      <w:r>
        <w:rPr>
          <w:rFonts w:hint="eastAsia"/>
        </w:rPr>
        <w:t>本文件代替DG/T 082—2021《粪污固液分离机》，与DG/T 082—2021相比，除结构调整和编辑性改动外，主要技术变化如下：</w:t>
      </w:r>
    </w:p>
    <w:p w:rsidR="00ED563A" w:rsidRDefault="0066331C">
      <w:pPr>
        <w:pStyle w:val="afffd"/>
        <w:ind w:firstLine="420"/>
      </w:pPr>
      <w:r>
        <w:rPr>
          <w:rFonts w:hint="eastAsia"/>
        </w:rPr>
        <w:t>——更改了名称，将“粪污固液分离机”更改为“畜禽粪污固液分离机”；</w:t>
      </w:r>
    </w:p>
    <w:p w:rsidR="00ED563A" w:rsidRDefault="0066331C">
      <w:pPr>
        <w:pStyle w:val="afffd"/>
        <w:ind w:firstLine="420"/>
        <w:rPr>
          <w:rFonts w:cs="宋体"/>
          <w:szCs w:val="21"/>
        </w:rPr>
      </w:pPr>
      <w:r>
        <w:rPr>
          <w:rFonts w:hint="eastAsia"/>
        </w:rPr>
        <w:t>——</w:t>
      </w:r>
      <w:r>
        <w:rPr>
          <w:rFonts w:cs="宋体" w:hint="eastAsia"/>
          <w:szCs w:val="21"/>
        </w:rPr>
        <w:t>增加了“畜禽粪污固液分离机”</w:t>
      </w:r>
      <w:r>
        <w:rPr>
          <w:rFonts w:hint="eastAsia"/>
        </w:rPr>
        <w:t>术语和</w:t>
      </w:r>
      <w:r>
        <w:rPr>
          <w:rFonts w:cs="宋体" w:hint="eastAsia"/>
          <w:szCs w:val="21"/>
        </w:rPr>
        <w:t>定义（见3.1）；</w:t>
      </w:r>
    </w:p>
    <w:p w:rsidR="00ED563A" w:rsidRDefault="0066331C">
      <w:pPr>
        <w:pStyle w:val="afffd"/>
        <w:ind w:firstLine="420"/>
      </w:pPr>
      <w:r>
        <w:rPr>
          <w:rFonts w:hint="eastAsia"/>
        </w:rPr>
        <w:t>——修改</w:t>
      </w:r>
      <w:r>
        <w:rPr>
          <w:rFonts w:cs="宋体" w:hint="eastAsia"/>
          <w:szCs w:val="21"/>
        </w:rPr>
        <w:t>了</w:t>
      </w:r>
      <w:r>
        <w:rPr>
          <w:rFonts w:hint="eastAsia"/>
        </w:rPr>
        <w:t>“处理能力”</w:t>
      </w:r>
      <w:r>
        <w:rPr>
          <w:rFonts w:cs="宋体" w:hint="eastAsia"/>
          <w:szCs w:val="21"/>
        </w:rPr>
        <w:t>“</w:t>
      </w:r>
      <w:r>
        <w:rPr>
          <w:rFonts w:hint="eastAsia"/>
        </w:rPr>
        <w:t>分离</w:t>
      </w:r>
      <w:r>
        <w:rPr>
          <w:rFonts w:hAnsi="宋体" w:hint="eastAsia"/>
        </w:rPr>
        <w:t>前</w:t>
      </w:r>
      <w:r>
        <w:rPr>
          <w:rFonts w:hint="eastAsia"/>
        </w:rPr>
        <w:t>粪污水含固率</w:t>
      </w:r>
      <w:r>
        <w:rPr>
          <w:rFonts w:cs="宋体" w:hint="eastAsia"/>
          <w:szCs w:val="21"/>
        </w:rPr>
        <w:t>”</w:t>
      </w:r>
      <w:r>
        <w:rPr>
          <w:rFonts w:hint="eastAsia"/>
        </w:rPr>
        <w:t>“分离后污液含固率” “分离后粪渣含水率” “粪污水固形物去除率”术语和定义（见3.2、3.3、3.4、3.5、3.6，见2021版的3.2、3.1、3.3、3.4、3.5）；</w:t>
      </w:r>
      <w:r>
        <w:t xml:space="preserve"> </w:t>
      </w:r>
    </w:p>
    <w:p w:rsidR="00ED563A" w:rsidRDefault="0066331C">
      <w:pPr>
        <w:pStyle w:val="afffd"/>
        <w:ind w:firstLine="420"/>
      </w:pPr>
      <w:r>
        <w:rPr>
          <w:rFonts w:hint="eastAsia"/>
        </w:rPr>
        <w:t>——更改了需补充提供的材料（见4.1.1，2021版的4.1）；</w:t>
      </w:r>
    </w:p>
    <w:p w:rsidR="00ED563A" w:rsidRDefault="0066331C">
      <w:pPr>
        <w:pStyle w:val="afffd"/>
        <w:ind w:firstLine="420"/>
      </w:pPr>
      <w:r>
        <w:rPr>
          <w:rFonts w:hint="eastAsia"/>
        </w:rPr>
        <w:t>——</w:t>
      </w:r>
      <w:r>
        <w:rPr>
          <w:rFonts w:cs="宋体" w:hint="eastAsia"/>
          <w:szCs w:val="21"/>
        </w:rPr>
        <w:t>更</w:t>
      </w:r>
      <w:r>
        <w:rPr>
          <w:rFonts w:hint="eastAsia"/>
        </w:rPr>
        <w:t>改</w:t>
      </w:r>
      <w:r>
        <w:rPr>
          <w:rFonts w:cs="宋体" w:hint="eastAsia"/>
          <w:szCs w:val="21"/>
        </w:rPr>
        <w:t>了型号编制规则（见4.1.2，</w:t>
      </w:r>
      <w:r>
        <w:rPr>
          <w:rFonts w:hint="eastAsia"/>
        </w:rPr>
        <w:t>2021版的4.4</w:t>
      </w:r>
      <w:r>
        <w:rPr>
          <w:rFonts w:cs="宋体" w:hint="eastAsia"/>
          <w:szCs w:val="21"/>
        </w:rPr>
        <w:t>）</w:t>
      </w:r>
      <w:r>
        <w:rPr>
          <w:rFonts w:hint="eastAsia"/>
        </w:rPr>
        <w:t>；</w:t>
      </w:r>
    </w:p>
    <w:p w:rsidR="00ED563A" w:rsidRDefault="0066331C">
      <w:pPr>
        <w:pStyle w:val="afffd"/>
        <w:ind w:firstLine="420"/>
      </w:pPr>
      <w:r>
        <w:rPr>
          <w:rFonts w:hint="eastAsia"/>
        </w:rPr>
        <w:t>——</w:t>
      </w:r>
      <w:r>
        <w:rPr>
          <w:rFonts w:cs="宋体" w:hint="eastAsia"/>
          <w:szCs w:val="21"/>
        </w:rPr>
        <w:t>更</w:t>
      </w:r>
      <w:r>
        <w:rPr>
          <w:rFonts w:hint="eastAsia"/>
        </w:rPr>
        <w:t>改了生产量和销售量（见4.1.3，2021版的4.5）；</w:t>
      </w:r>
    </w:p>
    <w:p w:rsidR="00ED563A" w:rsidRDefault="0066331C">
      <w:pPr>
        <w:pStyle w:val="afffd"/>
        <w:ind w:firstLine="420"/>
      </w:pPr>
      <w:r>
        <w:rPr>
          <w:rFonts w:hint="eastAsia"/>
        </w:rPr>
        <w:t>——更改了仪器设备，删除了被测参数准确度要求（见4.1.5，2021版的4.2、表1）；</w:t>
      </w:r>
    </w:p>
    <w:p w:rsidR="00ED563A" w:rsidRDefault="0066331C">
      <w:pPr>
        <w:pStyle w:val="afffd"/>
        <w:tabs>
          <w:tab w:val="center" w:pos="4201"/>
          <w:tab w:val="right" w:leader="dot" w:pos="9298"/>
        </w:tabs>
        <w:ind w:firstLine="420"/>
        <w:rPr>
          <w:rFonts w:hAnsi="宋体"/>
        </w:rPr>
      </w:pPr>
      <w:r>
        <w:rPr>
          <w:rFonts w:hAnsi="宋体" w:hint="eastAsia"/>
        </w:rPr>
        <w:t>——增加了产品生产一致性保证能力检查（见4.2.1）；</w:t>
      </w:r>
    </w:p>
    <w:p w:rsidR="00ED563A" w:rsidRDefault="0066331C">
      <w:pPr>
        <w:pStyle w:val="afffd"/>
        <w:tabs>
          <w:tab w:val="center" w:pos="4201"/>
          <w:tab w:val="right" w:leader="dot" w:pos="9298"/>
        </w:tabs>
        <w:ind w:firstLine="420"/>
        <w:rPr>
          <w:rFonts w:hAnsi="宋体"/>
        </w:rPr>
      </w:pPr>
      <w:r>
        <w:rPr>
          <w:rFonts w:hint="eastAsia"/>
        </w:rPr>
        <w:t>——</w:t>
      </w:r>
      <w:r>
        <w:rPr>
          <w:rFonts w:cs="宋体" w:hint="eastAsia"/>
          <w:szCs w:val="21"/>
        </w:rPr>
        <w:t>更</w:t>
      </w:r>
      <w:r>
        <w:rPr>
          <w:rFonts w:hAnsi="宋体" w:hint="eastAsia"/>
        </w:rPr>
        <w:t>改了产品一致性检查（见4.2.2、表2，</w:t>
      </w:r>
      <w:bookmarkStart w:id="12" w:name="OLE_LINK61"/>
      <w:bookmarkStart w:id="13" w:name="OLE_LINK60"/>
      <w:r>
        <w:rPr>
          <w:rFonts w:hAnsi="宋体" w:hint="eastAsia"/>
        </w:rPr>
        <w:t>2021版的5.1、表2</w:t>
      </w:r>
      <w:bookmarkEnd w:id="12"/>
      <w:bookmarkEnd w:id="13"/>
      <w:r>
        <w:rPr>
          <w:rFonts w:hAnsi="宋体" w:hint="eastAsia"/>
        </w:rPr>
        <w:t>）</w:t>
      </w:r>
    </w:p>
    <w:p w:rsidR="00ED563A" w:rsidRDefault="0066331C">
      <w:pPr>
        <w:pStyle w:val="afffd"/>
        <w:tabs>
          <w:tab w:val="center" w:pos="4201"/>
          <w:tab w:val="right" w:leader="dot" w:pos="9298"/>
        </w:tabs>
        <w:ind w:firstLine="420"/>
        <w:rPr>
          <w:rFonts w:hAnsi="宋体"/>
        </w:rPr>
      </w:pPr>
      <w:r>
        <w:rPr>
          <w:rFonts w:hAnsi="宋体" w:hint="eastAsia"/>
        </w:rPr>
        <w:t>——增加了安全性能（见4.3.1）</w:t>
      </w:r>
    </w:p>
    <w:p w:rsidR="00ED563A" w:rsidRDefault="0066331C">
      <w:pPr>
        <w:pStyle w:val="afffd"/>
        <w:tabs>
          <w:tab w:val="center" w:pos="4201"/>
          <w:tab w:val="right" w:leader="dot" w:pos="9298"/>
        </w:tabs>
        <w:ind w:firstLine="420"/>
        <w:rPr>
          <w:rFonts w:hAnsi="宋体"/>
        </w:rPr>
      </w:pPr>
      <w:r>
        <w:rPr>
          <w:rFonts w:hAnsi="宋体" w:hint="eastAsia"/>
        </w:rPr>
        <w:t>——</w:t>
      </w:r>
      <w:r>
        <w:rPr>
          <w:rFonts w:cs="宋体" w:hint="eastAsia"/>
          <w:szCs w:val="21"/>
        </w:rPr>
        <w:t>更</w:t>
      </w:r>
      <w:r>
        <w:rPr>
          <w:rFonts w:hAnsi="宋体" w:hint="eastAsia"/>
        </w:rPr>
        <w:t>改了安全防护和安全信息（见4.3.2、4.3.3，</w:t>
      </w:r>
      <w:r>
        <w:rPr>
          <w:rFonts w:hint="eastAsia"/>
        </w:rPr>
        <w:t>2021版的5.2.1，5.2.2</w:t>
      </w:r>
      <w:r>
        <w:rPr>
          <w:rFonts w:hAnsi="宋体" w:hint="eastAsia"/>
        </w:rPr>
        <w:t>）；</w:t>
      </w:r>
    </w:p>
    <w:p w:rsidR="00ED563A" w:rsidRDefault="0066331C">
      <w:pPr>
        <w:pStyle w:val="afffd"/>
        <w:tabs>
          <w:tab w:val="center" w:pos="4201"/>
          <w:tab w:val="right" w:leader="dot" w:pos="9298"/>
        </w:tabs>
        <w:ind w:firstLine="420"/>
        <w:rPr>
          <w:rFonts w:hAnsi="宋体"/>
        </w:rPr>
      </w:pPr>
      <w:r>
        <w:rPr>
          <w:rFonts w:hAnsi="宋体" w:hint="eastAsia"/>
        </w:rPr>
        <w:t>——更改了性能试验（见4.4.3，</w:t>
      </w:r>
      <w:r>
        <w:rPr>
          <w:rFonts w:hint="eastAsia"/>
        </w:rPr>
        <w:t>2021版的</w:t>
      </w:r>
      <w:r>
        <w:rPr>
          <w:rFonts w:hAnsi="宋体" w:hint="eastAsia"/>
        </w:rPr>
        <w:t>5.3.3）</w:t>
      </w:r>
    </w:p>
    <w:p w:rsidR="00ED563A" w:rsidRDefault="0066331C">
      <w:pPr>
        <w:pStyle w:val="afffd"/>
        <w:tabs>
          <w:tab w:val="center" w:pos="4201"/>
          <w:tab w:val="right" w:leader="dot" w:pos="9298"/>
        </w:tabs>
        <w:ind w:firstLine="420"/>
        <w:rPr>
          <w:rFonts w:hAnsi="宋体"/>
        </w:rPr>
      </w:pPr>
      <w:r>
        <w:rPr>
          <w:rFonts w:hAnsi="宋体" w:hint="eastAsia"/>
        </w:rPr>
        <w:t>——</w:t>
      </w:r>
      <w:r>
        <w:rPr>
          <w:rFonts w:cs="宋体" w:hint="eastAsia"/>
          <w:szCs w:val="21"/>
        </w:rPr>
        <w:t>更</w:t>
      </w:r>
      <w:r>
        <w:rPr>
          <w:rFonts w:hAnsi="宋体" w:hint="eastAsia"/>
        </w:rPr>
        <w:t>改了试验条件（见4.4.3.1，</w:t>
      </w:r>
      <w:r>
        <w:rPr>
          <w:rFonts w:hint="eastAsia"/>
        </w:rPr>
        <w:t>2021版的</w:t>
      </w:r>
      <w:r>
        <w:rPr>
          <w:rFonts w:hAnsi="宋体" w:hint="eastAsia"/>
        </w:rPr>
        <w:t>5.3.3.1）；</w:t>
      </w:r>
    </w:p>
    <w:p w:rsidR="00ED563A" w:rsidRDefault="0066331C">
      <w:pPr>
        <w:pStyle w:val="afffd"/>
        <w:tabs>
          <w:tab w:val="center" w:pos="4201"/>
          <w:tab w:val="right" w:leader="dot" w:pos="9298"/>
        </w:tabs>
        <w:ind w:firstLine="420"/>
        <w:rPr>
          <w:rFonts w:hAnsi="宋体"/>
        </w:rPr>
      </w:pPr>
      <w:r>
        <w:rPr>
          <w:rFonts w:hAnsi="宋体" w:hint="eastAsia"/>
        </w:rPr>
        <w:t>——增加了单位处理量耗电量的试验内容及方法（见4.4.3.3）；</w:t>
      </w:r>
    </w:p>
    <w:p w:rsidR="00ED563A" w:rsidRDefault="0066331C">
      <w:pPr>
        <w:pStyle w:val="afffd"/>
        <w:tabs>
          <w:tab w:val="center" w:pos="4201"/>
          <w:tab w:val="right" w:leader="dot" w:pos="9298"/>
        </w:tabs>
        <w:ind w:firstLine="420"/>
        <w:rPr>
          <w:rFonts w:hAnsi="宋体"/>
        </w:rPr>
      </w:pPr>
      <w:r>
        <w:rPr>
          <w:rFonts w:hAnsi="宋体" w:hint="eastAsia"/>
        </w:rPr>
        <w:t>——</w:t>
      </w:r>
      <w:r>
        <w:rPr>
          <w:rFonts w:cs="宋体" w:hint="eastAsia"/>
          <w:szCs w:val="21"/>
        </w:rPr>
        <w:t>更</w:t>
      </w:r>
      <w:r>
        <w:rPr>
          <w:rFonts w:hAnsi="宋体" w:hint="eastAsia"/>
        </w:rPr>
        <w:t>改了适用性用户意见调查内容和方法（见4.4.4，</w:t>
      </w:r>
      <w:r>
        <w:rPr>
          <w:rFonts w:hint="eastAsia"/>
        </w:rPr>
        <w:t>2021版的</w:t>
      </w:r>
      <w:r>
        <w:rPr>
          <w:rFonts w:hAnsi="宋体" w:hint="eastAsia"/>
        </w:rPr>
        <w:t>5.3.4）；</w:t>
      </w:r>
    </w:p>
    <w:p w:rsidR="00ED563A" w:rsidRDefault="0066331C">
      <w:pPr>
        <w:pStyle w:val="afffd"/>
        <w:tabs>
          <w:tab w:val="center" w:pos="4201"/>
          <w:tab w:val="right" w:leader="dot" w:pos="9298"/>
        </w:tabs>
        <w:ind w:firstLine="420"/>
        <w:rPr>
          <w:rFonts w:hAnsi="宋体"/>
        </w:rPr>
      </w:pPr>
      <w:r>
        <w:rPr>
          <w:rFonts w:hAnsi="宋体" w:hint="eastAsia"/>
        </w:rPr>
        <w:t>——更改了可靠性评价内容（见4.5.2，</w:t>
      </w:r>
      <w:r>
        <w:rPr>
          <w:rFonts w:hint="eastAsia"/>
        </w:rPr>
        <w:t>2021版的</w:t>
      </w:r>
      <w:r>
        <w:rPr>
          <w:rFonts w:hAnsi="宋体" w:hint="eastAsia"/>
        </w:rPr>
        <w:t>5.4.2）</w:t>
      </w:r>
    </w:p>
    <w:p w:rsidR="00ED563A" w:rsidRDefault="0066331C">
      <w:pPr>
        <w:pStyle w:val="afffd"/>
        <w:tabs>
          <w:tab w:val="center" w:pos="4201"/>
          <w:tab w:val="right" w:leader="dot" w:pos="9298"/>
        </w:tabs>
        <w:ind w:firstLine="420"/>
        <w:rPr>
          <w:rFonts w:hAnsi="宋体"/>
        </w:rPr>
      </w:pPr>
      <w:r>
        <w:rPr>
          <w:rFonts w:hAnsi="宋体" w:hint="eastAsia"/>
        </w:rPr>
        <w:t>——</w:t>
      </w:r>
      <w:bookmarkStart w:id="14" w:name="OLE_LINK64"/>
      <w:bookmarkStart w:id="15" w:name="OLE_LINK65"/>
      <w:r>
        <w:rPr>
          <w:rFonts w:hAnsi="宋体" w:hint="eastAsia"/>
        </w:rPr>
        <w:t>删除了首次故障前平均工作时间</w:t>
      </w:r>
      <w:bookmarkEnd w:id="14"/>
      <w:bookmarkEnd w:id="15"/>
      <w:r>
        <w:rPr>
          <w:rFonts w:hint="eastAsia"/>
        </w:rPr>
        <w:t>（见2021版的5.4.4.3）</w:t>
      </w:r>
      <w:r>
        <w:rPr>
          <w:rFonts w:hAnsi="宋体" w:hint="eastAsia"/>
        </w:rPr>
        <w:t>；</w:t>
      </w:r>
    </w:p>
    <w:p w:rsidR="00ED563A" w:rsidRDefault="0066331C">
      <w:pPr>
        <w:pStyle w:val="afffd"/>
        <w:tabs>
          <w:tab w:val="center" w:pos="4201"/>
          <w:tab w:val="right" w:leader="dot" w:pos="9298"/>
        </w:tabs>
        <w:ind w:firstLine="420"/>
        <w:rPr>
          <w:rFonts w:hAnsi="宋体"/>
        </w:rPr>
      </w:pPr>
      <w:r>
        <w:rPr>
          <w:rFonts w:hAnsi="宋体" w:hint="eastAsia"/>
        </w:rPr>
        <w:t>——增加了用户满意度（见4.5.4）；</w:t>
      </w:r>
    </w:p>
    <w:p w:rsidR="00ED563A" w:rsidRDefault="0066331C">
      <w:pPr>
        <w:pStyle w:val="afffd"/>
        <w:tabs>
          <w:tab w:val="center" w:pos="4201"/>
          <w:tab w:val="right" w:leader="dot" w:pos="9298"/>
        </w:tabs>
        <w:ind w:firstLine="420"/>
        <w:rPr>
          <w:rFonts w:hAnsi="宋体"/>
        </w:rPr>
      </w:pPr>
      <w:r>
        <w:rPr>
          <w:rFonts w:hAnsi="宋体" w:hint="eastAsia"/>
        </w:rPr>
        <w:t>——</w:t>
      </w:r>
      <w:r>
        <w:rPr>
          <w:rFonts w:cs="宋体" w:hint="eastAsia"/>
          <w:szCs w:val="21"/>
        </w:rPr>
        <w:t>更</w:t>
      </w:r>
      <w:r>
        <w:rPr>
          <w:rFonts w:hAnsi="宋体" w:hint="eastAsia"/>
        </w:rPr>
        <w:t>改了综合判定规则（见4.6.1、表4，2021版的5.5、表4）；</w:t>
      </w:r>
    </w:p>
    <w:p w:rsidR="00ED563A" w:rsidRDefault="0066331C">
      <w:pPr>
        <w:pStyle w:val="afffd"/>
        <w:tabs>
          <w:tab w:val="center" w:pos="4201"/>
          <w:tab w:val="right" w:leader="dot" w:pos="9298"/>
        </w:tabs>
        <w:ind w:firstLine="420"/>
        <w:rPr>
          <w:rFonts w:hAnsi="宋体"/>
        </w:rPr>
      </w:pPr>
      <w:r>
        <w:rPr>
          <w:rFonts w:hAnsi="宋体" w:hint="eastAsia"/>
        </w:rPr>
        <w:t>——</w:t>
      </w:r>
      <w:r>
        <w:rPr>
          <w:rFonts w:cs="宋体" w:hint="eastAsia"/>
          <w:szCs w:val="21"/>
        </w:rPr>
        <w:t>更</w:t>
      </w:r>
      <w:r>
        <w:rPr>
          <w:rFonts w:hAnsi="宋体" w:hint="eastAsia"/>
        </w:rPr>
        <w:t>改了产品变更要求（见5.1、表5，2021版的6、表5）；</w:t>
      </w:r>
    </w:p>
    <w:p w:rsidR="00ED563A" w:rsidRDefault="0066331C">
      <w:pPr>
        <w:pStyle w:val="afffd"/>
        <w:tabs>
          <w:tab w:val="center" w:pos="4201"/>
          <w:tab w:val="right" w:leader="dot" w:pos="9298"/>
        </w:tabs>
        <w:ind w:firstLine="420"/>
        <w:rPr>
          <w:rFonts w:hAnsi="宋体"/>
        </w:rPr>
      </w:pPr>
      <w:r>
        <w:rPr>
          <w:rFonts w:hAnsi="宋体" w:hint="eastAsia"/>
        </w:rPr>
        <w:t>——增加了大纲变更要求（见6）；</w:t>
      </w:r>
    </w:p>
    <w:p w:rsidR="00ED563A" w:rsidRDefault="0066331C">
      <w:pPr>
        <w:pStyle w:val="afffd"/>
        <w:tabs>
          <w:tab w:val="center" w:pos="4201"/>
          <w:tab w:val="right" w:leader="dot" w:pos="9298"/>
        </w:tabs>
        <w:ind w:firstLine="420"/>
      </w:pPr>
      <w:r>
        <w:rPr>
          <w:rFonts w:hint="eastAsia"/>
        </w:rPr>
        <w:t>——</w:t>
      </w:r>
      <w:r>
        <w:rPr>
          <w:rFonts w:cs="宋体" w:hint="eastAsia"/>
          <w:szCs w:val="21"/>
        </w:rPr>
        <w:t>更</w:t>
      </w:r>
      <w:r>
        <w:rPr>
          <w:rFonts w:hint="eastAsia"/>
        </w:rPr>
        <w:t>改了附录A（见附录A，</w:t>
      </w:r>
      <w:r>
        <w:rPr>
          <w:rFonts w:hAnsi="宋体" w:hint="eastAsia"/>
        </w:rPr>
        <w:t>2021版的</w:t>
      </w:r>
      <w:r>
        <w:rPr>
          <w:rFonts w:hint="eastAsia"/>
        </w:rPr>
        <w:t>附录A）</w:t>
      </w:r>
      <w:r>
        <w:rPr>
          <w:rFonts w:hAnsi="宋体" w:hint="eastAsia"/>
        </w:rPr>
        <w:t>；</w:t>
      </w:r>
    </w:p>
    <w:p w:rsidR="00ED563A" w:rsidRDefault="0066331C">
      <w:pPr>
        <w:pStyle w:val="afffd"/>
        <w:tabs>
          <w:tab w:val="center" w:pos="4201"/>
          <w:tab w:val="right" w:leader="dot" w:pos="9298"/>
        </w:tabs>
        <w:ind w:firstLine="420"/>
        <w:rPr>
          <w:rFonts w:hAnsi="宋体"/>
        </w:rPr>
      </w:pPr>
      <w:r>
        <w:rPr>
          <w:rFonts w:hAnsi="宋体" w:hint="eastAsia"/>
        </w:rPr>
        <w:t>——删除了附录B“用户名单”，增加了“</w:t>
      </w:r>
      <w:r>
        <w:rPr>
          <w:rFonts w:hint="eastAsia"/>
        </w:rPr>
        <w:t>产品生产一致性保证能力表</w:t>
      </w:r>
      <w:r>
        <w:rPr>
          <w:rFonts w:hAnsi="宋体" w:hint="eastAsia"/>
        </w:rPr>
        <w:t>”（见附录B，2021版的附录B）；</w:t>
      </w:r>
    </w:p>
    <w:p w:rsidR="00ED563A" w:rsidRDefault="0066331C">
      <w:pPr>
        <w:pStyle w:val="afffd"/>
        <w:tabs>
          <w:tab w:val="center" w:pos="4201"/>
          <w:tab w:val="right" w:leader="dot" w:pos="9298"/>
        </w:tabs>
        <w:ind w:firstLine="420"/>
      </w:pPr>
      <w:r>
        <w:rPr>
          <w:rFonts w:hAnsi="宋体" w:hint="eastAsia"/>
        </w:rPr>
        <w:t>——</w:t>
      </w:r>
      <w:r>
        <w:rPr>
          <w:rFonts w:cs="宋体" w:hint="eastAsia"/>
          <w:szCs w:val="21"/>
        </w:rPr>
        <w:t>更</w:t>
      </w:r>
      <w:r>
        <w:rPr>
          <w:rFonts w:hint="eastAsia"/>
        </w:rPr>
        <w:t>改了附录C（见附录</w:t>
      </w:r>
      <w:r>
        <w:rPr>
          <w:rFonts w:hAnsi="宋体" w:hint="eastAsia"/>
        </w:rPr>
        <w:t>C</w:t>
      </w:r>
      <w:r>
        <w:rPr>
          <w:rFonts w:hint="eastAsia"/>
        </w:rPr>
        <w:t>，</w:t>
      </w:r>
      <w:r>
        <w:rPr>
          <w:rFonts w:hAnsi="宋体" w:hint="eastAsia"/>
        </w:rPr>
        <w:t>2021版的</w:t>
      </w:r>
      <w:r>
        <w:rPr>
          <w:rFonts w:hint="eastAsia"/>
        </w:rPr>
        <w:t>附录C）。</w:t>
      </w:r>
    </w:p>
    <w:p w:rsidR="00ED563A" w:rsidRDefault="0066331C">
      <w:pPr>
        <w:pStyle w:val="afffd"/>
        <w:ind w:firstLine="420"/>
      </w:pPr>
      <w:r>
        <w:rPr>
          <w:rFonts w:hint="eastAsia"/>
        </w:rPr>
        <w:t>本文件由农业农村部农业机械化管理司提出。</w:t>
      </w:r>
    </w:p>
    <w:p w:rsidR="00ED563A" w:rsidRDefault="0066331C">
      <w:pPr>
        <w:pStyle w:val="afffd"/>
        <w:ind w:firstLine="420"/>
      </w:pPr>
      <w:r>
        <w:rPr>
          <w:rFonts w:hint="eastAsia"/>
        </w:rPr>
        <w:t>本文件由农业农村部农业机械化总站归口。</w:t>
      </w:r>
    </w:p>
    <w:p w:rsidR="00ED563A" w:rsidRDefault="0066331C">
      <w:pPr>
        <w:pStyle w:val="afffd"/>
        <w:ind w:firstLine="420"/>
      </w:pPr>
      <w:r>
        <w:rPr>
          <w:rFonts w:hint="eastAsia"/>
        </w:rPr>
        <w:t>本文件起草单位：农业农村部农业机械化总站、广东省农业技术推广中心、山东省农业机械技术推广站、江苏省农业机械试验鉴定站、农业农村部南京农业机械化研究所、</w:t>
      </w:r>
      <w:bookmarkStart w:id="16" w:name="OLE_LINK2"/>
      <w:bookmarkStart w:id="17" w:name="OLE_LINK1"/>
      <w:r>
        <w:rPr>
          <w:rFonts w:hint="eastAsia"/>
        </w:rPr>
        <w:t>定州市四丰环保科技有限公司</w:t>
      </w:r>
      <w:bookmarkEnd w:id="16"/>
      <w:bookmarkEnd w:id="17"/>
      <w:r>
        <w:rPr>
          <w:rFonts w:hint="eastAsia"/>
        </w:rPr>
        <w:t>、山东睿特森环保科技有限公司、广东益康生环保设备有限公司。</w:t>
      </w:r>
    </w:p>
    <w:p w:rsidR="00ED563A" w:rsidRDefault="0066331C">
      <w:pPr>
        <w:pStyle w:val="afffd"/>
        <w:ind w:firstLine="420"/>
      </w:pPr>
      <w:r>
        <w:rPr>
          <w:rFonts w:hint="eastAsia"/>
        </w:rPr>
        <w:t>本文件主要起草人：周小燕、郑凯仁、许凯、吕占民、陈立丹、陶雷、林叙彬、陈明江、薛世浩、邹温申、叶明杰。</w:t>
      </w:r>
    </w:p>
    <w:p w:rsidR="00ED563A" w:rsidRDefault="0066331C">
      <w:pPr>
        <w:pStyle w:val="afffd"/>
        <w:ind w:firstLine="420"/>
        <w:rPr>
          <w:rFonts w:hAnsi="宋体"/>
        </w:rPr>
      </w:pPr>
      <w:r>
        <w:rPr>
          <w:rFonts w:hAnsi="宋体" w:hint="eastAsia"/>
        </w:rPr>
        <w:t>本文件及其所代替文件的历次版本发布情况为：</w:t>
      </w:r>
    </w:p>
    <w:p w:rsidR="00ED563A" w:rsidRDefault="0066331C">
      <w:pPr>
        <w:pStyle w:val="afffd"/>
        <w:ind w:firstLine="420"/>
      </w:pPr>
      <w:r>
        <w:rPr>
          <w:rFonts w:hint="eastAsia"/>
        </w:rPr>
        <w:t>——DG/T 082—2016、DG/T 082—2019、DG/T 082—2021。</w:t>
      </w:r>
    </w:p>
    <w:p w:rsidR="00ED563A" w:rsidRDefault="00ED563A">
      <w:pPr>
        <w:pStyle w:val="afffd"/>
        <w:ind w:firstLine="420"/>
        <w:rPr>
          <w:rFonts w:hAnsi="宋体"/>
        </w:rPr>
        <w:sectPr w:rsidR="00ED563A">
          <w:headerReference w:type="first" r:id="rId22"/>
          <w:footerReference w:type="first" r:id="rId23"/>
          <w:pgSz w:w="11907" w:h="16839"/>
          <w:pgMar w:top="1418" w:right="1134" w:bottom="1134" w:left="1418" w:header="1021" w:footer="1021" w:gutter="0"/>
          <w:pgNumType w:fmt="upperRoman"/>
          <w:cols w:space="720"/>
          <w:titlePg/>
          <w:docGrid w:type="linesAndChars" w:linePitch="312"/>
        </w:sectPr>
      </w:pPr>
    </w:p>
    <w:p w:rsidR="00ED563A" w:rsidRDefault="0066331C">
      <w:pPr>
        <w:pStyle w:val="affffb"/>
        <w:rPr>
          <w:rFonts w:hAnsi="黑体"/>
          <w:szCs w:val="32"/>
        </w:rPr>
      </w:pPr>
      <w:bookmarkStart w:id="18" w:name="_Toc30443"/>
      <w:bookmarkStart w:id="19" w:name="_Toc4561"/>
      <w:bookmarkStart w:id="20" w:name="_Toc1832634779"/>
      <w:bookmarkStart w:id="21" w:name="_Toc211346021"/>
      <w:bookmarkStart w:id="22" w:name="SectionMark4"/>
      <w:bookmarkEnd w:id="11"/>
      <w:r>
        <w:rPr>
          <w:rFonts w:hAnsi="黑体" w:hint="eastAsia"/>
          <w:szCs w:val="32"/>
        </w:rPr>
        <w:lastRenderedPageBreak/>
        <w:t>畜禽粪污固液分离机</w:t>
      </w:r>
      <w:bookmarkEnd w:id="18"/>
      <w:bookmarkEnd w:id="19"/>
      <w:bookmarkEnd w:id="20"/>
      <w:bookmarkEnd w:id="21"/>
    </w:p>
    <w:p w:rsidR="00ED563A" w:rsidRDefault="0066331C" w:rsidP="005C5A39">
      <w:pPr>
        <w:pStyle w:val="ac"/>
        <w:spacing w:beforeLines="100" w:afterLines="100"/>
      </w:pPr>
      <w:bookmarkStart w:id="23" w:name="_Toc226517628"/>
      <w:bookmarkStart w:id="24" w:name="_Toc211346022"/>
      <w:bookmarkStart w:id="25" w:name="_Toc179271439"/>
      <w:bookmarkStart w:id="26" w:name="_Toc12541701"/>
      <w:r>
        <w:rPr>
          <w:rFonts w:hint="eastAsia"/>
        </w:rPr>
        <w:t>范围</w:t>
      </w:r>
      <w:bookmarkEnd w:id="23"/>
      <w:bookmarkEnd w:id="24"/>
      <w:bookmarkEnd w:id="25"/>
      <w:bookmarkEnd w:id="26"/>
    </w:p>
    <w:p w:rsidR="00ED563A" w:rsidRDefault="0066331C">
      <w:pPr>
        <w:pStyle w:val="afffd"/>
        <w:ind w:firstLine="420"/>
      </w:pPr>
      <w:r>
        <w:rPr>
          <w:rFonts w:hint="eastAsia"/>
        </w:rPr>
        <w:t>本文件规定了畜禽</w:t>
      </w:r>
      <w:r>
        <w:rPr>
          <w:rFonts w:hAnsi="宋体" w:hint="eastAsia"/>
        </w:rPr>
        <w:t>粪污固液分离机</w:t>
      </w:r>
      <w:r>
        <w:rPr>
          <w:rFonts w:hint="eastAsia"/>
        </w:rPr>
        <w:t>推广鉴定的鉴定内容、方法和判定规则。</w:t>
      </w:r>
    </w:p>
    <w:p w:rsidR="00ED563A" w:rsidRDefault="0066331C">
      <w:pPr>
        <w:pStyle w:val="afffd"/>
        <w:ind w:firstLine="420"/>
      </w:pPr>
      <w:r>
        <w:rPr>
          <w:rFonts w:hint="eastAsia"/>
        </w:rPr>
        <w:t>本文件适用于处理牛、猪、</w:t>
      </w:r>
      <w:proofErr w:type="gramStart"/>
      <w:r>
        <w:rPr>
          <w:rFonts w:hint="eastAsia"/>
        </w:rPr>
        <w:t>鸡等粪污水</w:t>
      </w:r>
      <w:proofErr w:type="gramEnd"/>
      <w:r>
        <w:rPr>
          <w:rFonts w:hint="eastAsia"/>
        </w:rPr>
        <w:t>的畜禽粪污固液分离机</w:t>
      </w:r>
      <w:r>
        <w:rPr>
          <w:rFonts w:hAnsi="宋体" w:hint="eastAsia"/>
        </w:rPr>
        <w:t>（以下简称固液分离机）</w:t>
      </w:r>
      <w:r>
        <w:rPr>
          <w:rFonts w:hint="eastAsia"/>
        </w:rPr>
        <w:t>的推广鉴定。</w:t>
      </w:r>
      <w:bookmarkStart w:id="27" w:name="_Toc4383325"/>
      <w:bookmarkStart w:id="28" w:name="_Toc4396910"/>
      <w:bookmarkStart w:id="29" w:name="_Toc3081116"/>
      <w:bookmarkStart w:id="30" w:name="_Toc226517629"/>
      <w:bookmarkStart w:id="31" w:name="_Toc3082619"/>
      <w:bookmarkStart w:id="32" w:name="_Toc3083897"/>
      <w:bookmarkStart w:id="33" w:name="_Toc4425380"/>
      <w:bookmarkStart w:id="34" w:name="_Toc3083345"/>
      <w:bookmarkStart w:id="35" w:name="_Toc3083602"/>
      <w:bookmarkStart w:id="36" w:name="_Toc34030010"/>
      <w:bookmarkStart w:id="37" w:name="_Toc3082637"/>
      <w:bookmarkStart w:id="38" w:name="_Toc510155203"/>
      <w:bookmarkStart w:id="39" w:name="_Toc4423716"/>
      <w:bookmarkStart w:id="40" w:name="_Toc510154842"/>
      <w:bookmarkStart w:id="41" w:name="_Toc3083689"/>
      <w:bookmarkStart w:id="42" w:name="_Toc4378193"/>
      <w:bookmarkStart w:id="43" w:name="_Toc3882139"/>
      <w:bookmarkStart w:id="44" w:name="_Toc4396861"/>
      <w:bookmarkEnd w:id="22"/>
    </w:p>
    <w:p w:rsidR="00ED563A" w:rsidRDefault="0066331C" w:rsidP="005C5A39">
      <w:pPr>
        <w:pStyle w:val="ac"/>
        <w:spacing w:beforeLines="100" w:afterLines="100"/>
      </w:pPr>
      <w:bookmarkStart w:id="45" w:name="_Toc179271440"/>
      <w:bookmarkStart w:id="46" w:name="_Toc211346023"/>
      <w:bookmarkStart w:id="47" w:name="_Toc12541702"/>
      <w:r>
        <w:rPr>
          <w:rFonts w:hint="eastAsia"/>
        </w:rPr>
        <w:t>规范性引用文件</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ED563A" w:rsidRDefault="0066331C">
      <w:pPr>
        <w:pStyle w:val="afffd"/>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ED563A" w:rsidRDefault="0066331C">
      <w:pPr>
        <w:ind w:firstLine="420"/>
        <w:rPr>
          <w:rFonts w:ascii="宋体" w:eastAsia="宋体" w:hAnsi="宋体"/>
        </w:rPr>
      </w:pPr>
      <w:bookmarkStart w:id="48" w:name="_Toc523131834"/>
      <w:bookmarkStart w:id="49" w:name="_Toc179271441"/>
      <w:bookmarkEnd w:id="48"/>
      <w:r>
        <w:rPr>
          <w:rFonts w:ascii="宋体" w:eastAsia="宋体" w:hAnsi="宋体" w:hint="eastAsia"/>
        </w:rPr>
        <w:t>GB</w:t>
      </w:r>
      <w:r>
        <w:rPr>
          <w:rFonts w:ascii="宋体" w:eastAsia="宋体" w:hAnsi="宋体"/>
        </w:rPr>
        <w:t xml:space="preserve"> </w:t>
      </w:r>
      <w:r>
        <w:rPr>
          <w:rFonts w:ascii="宋体" w:eastAsia="宋体" w:hAnsi="宋体" w:hint="eastAsia"/>
        </w:rPr>
        <w:t>10396  农林拖拉机和机械、草坪和园艺动力机械  安全标志和危险图形  总则</w:t>
      </w:r>
    </w:p>
    <w:p w:rsidR="00ED563A" w:rsidRDefault="0066331C" w:rsidP="005C5A39">
      <w:pPr>
        <w:pStyle w:val="ac"/>
        <w:spacing w:beforeLines="100" w:afterLines="100"/>
      </w:pPr>
      <w:bookmarkStart w:id="50" w:name="_Toc211346024"/>
      <w:r>
        <w:rPr>
          <w:rFonts w:hint="eastAsia"/>
        </w:rPr>
        <w:t>术语和定义</w:t>
      </w:r>
      <w:bookmarkEnd w:id="49"/>
      <w:bookmarkEnd w:id="50"/>
    </w:p>
    <w:p w:rsidR="00ED563A" w:rsidRDefault="0066331C">
      <w:pPr>
        <w:pStyle w:val="afffd"/>
        <w:ind w:firstLine="420"/>
      </w:pPr>
      <w:r>
        <w:rPr>
          <w:rFonts w:hint="eastAsia"/>
        </w:rPr>
        <w:t>下列术语和定义适用于本文件。</w:t>
      </w:r>
    </w:p>
    <w:p w:rsidR="00ED563A" w:rsidRDefault="00ED563A">
      <w:pPr>
        <w:pStyle w:val="ad"/>
        <w:spacing w:before="156" w:after="156"/>
        <w:ind w:left="0" w:firstLine="0"/>
        <w:outlineLvl w:val="9"/>
      </w:pPr>
      <w:bookmarkStart w:id="51" w:name="_Toc115902230"/>
      <w:bookmarkStart w:id="52" w:name="_Toc140073918"/>
      <w:bookmarkStart w:id="53" w:name="_Toc179271442"/>
      <w:bookmarkEnd w:id="51"/>
      <w:bookmarkEnd w:id="52"/>
      <w:bookmarkEnd w:id="53"/>
    </w:p>
    <w:p w:rsidR="00ED563A" w:rsidRDefault="0066331C">
      <w:pPr>
        <w:pStyle w:val="ad"/>
        <w:numPr>
          <w:ilvl w:val="2"/>
          <w:numId w:val="0"/>
        </w:numPr>
        <w:spacing w:before="156" w:after="156"/>
        <w:ind w:firstLineChars="200" w:firstLine="420"/>
        <w:outlineLvl w:val="9"/>
      </w:pPr>
      <w:bookmarkStart w:id="54" w:name="_Toc832999437"/>
      <w:r>
        <w:rPr>
          <w:rFonts w:hint="eastAsia"/>
        </w:rPr>
        <w:t>畜禽粪污固液分离机</w:t>
      </w:r>
      <w:bookmarkEnd w:id="54"/>
    </w:p>
    <w:p w:rsidR="00ED563A" w:rsidRDefault="0066331C">
      <w:pPr>
        <w:pStyle w:val="afffd"/>
        <w:ind w:firstLine="420"/>
        <w:rPr>
          <w:rFonts w:hAnsi="宋体"/>
        </w:rPr>
      </w:pPr>
      <w:r>
        <w:rPr>
          <w:rFonts w:hint="eastAsia"/>
        </w:rPr>
        <w:t>将畜禽养殖场产生的粪污水（如</w:t>
      </w:r>
      <w:r>
        <w:rPr>
          <w:rFonts w:hAnsi="宋体" w:cstheme="minorBidi" w:hint="eastAsia"/>
          <w:kern w:val="2"/>
          <w:szCs w:val="22"/>
        </w:rPr>
        <w:t>牛粪水、猪粪水、鸡粪水</w:t>
      </w:r>
      <w:r>
        <w:rPr>
          <w:rFonts w:hint="eastAsia"/>
        </w:rPr>
        <w:t>等）分离成粪渣和污液的机械。</w:t>
      </w:r>
    </w:p>
    <w:p w:rsidR="00ED563A" w:rsidRDefault="0066331C">
      <w:pPr>
        <w:pStyle w:val="afffd"/>
        <w:ind w:firstLine="360"/>
        <w:rPr>
          <w:rFonts w:hAnsi="宋体"/>
          <w:sz w:val="18"/>
          <w:szCs w:val="18"/>
        </w:rPr>
      </w:pPr>
      <w:r>
        <w:rPr>
          <w:rFonts w:ascii="黑体" w:eastAsia="黑体" w:hAnsi="黑体" w:cs="黑体" w:hint="eastAsia"/>
          <w:sz w:val="18"/>
          <w:szCs w:val="18"/>
        </w:rPr>
        <w:t>注：</w:t>
      </w:r>
      <w:r>
        <w:rPr>
          <w:rFonts w:hAnsi="宋体" w:hint="eastAsia"/>
          <w:sz w:val="18"/>
          <w:szCs w:val="18"/>
        </w:rPr>
        <w:t>根据分离结构，一般分为筛分、螺旋挤压、辊压、离心等一种或组合型式。</w:t>
      </w:r>
    </w:p>
    <w:p w:rsidR="00ED563A" w:rsidRDefault="00ED563A">
      <w:pPr>
        <w:pStyle w:val="ad"/>
        <w:spacing w:before="156" w:after="156"/>
        <w:ind w:left="0" w:firstLine="0"/>
        <w:outlineLvl w:val="9"/>
      </w:pPr>
    </w:p>
    <w:p w:rsidR="00ED563A" w:rsidRDefault="0066331C">
      <w:pPr>
        <w:pStyle w:val="ad"/>
        <w:numPr>
          <w:ilvl w:val="2"/>
          <w:numId w:val="0"/>
        </w:numPr>
        <w:spacing w:before="156" w:after="156"/>
        <w:ind w:firstLineChars="200" w:firstLine="420"/>
        <w:outlineLvl w:val="9"/>
      </w:pPr>
      <w:bookmarkStart w:id="55" w:name="_Toc357512242"/>
      <w:r>
        <w:rPr>
          <w:rFonts w:hint="eastAsia"/>
        </w:rPr>
        <w:t>处理能力</w:t>
      </w:r>
      <w:bookmarkEnd w:id="55"/>
    </w:p>
    <w:p w:rsidR="00ED563A" w:rsidRDefault="0066331C">
      <w:pPr>
        <w:pStyle w:val="afffd"/>
        <w:ind w:firstLine="420"/>
      </w:pPr>
      <w:r>
        <w:rPr>
          <w:rFonts w:hint="eastAsia"/>
        </w:rPr>
        <w:t>固液分离机单位时间处理粪污水的体积。</w:t>
      </w:r>
    </w:p>
    <w:p w:rsidR="00ED563A" w:rsidRDefault="00ED563A">
      <w:pPr>
        <w:pStyle w:val="ad"/>
        <w:spacing w:before="156" w:after="156"/>
        <w:ind w:left="0" w:firstLine="0"/>
        <w:outlineLvl w:val="9"/>
      </w:pPr>
    </w:p>
    <w:p w:rsidR="00ED563A" w:rsidRDefault="0066331C">
      <w:pPr>
        <w:pStyle w:val="ad"/>
        <w:numPr>
          <w:ilvl w:val="2"/>
          <w:numId w:val="0"/>
        </w:numPr>
        <w:spacing w:before="156" w:after="156"/>
        <w:ind w:firstLineChars="200" w:firstLine="420"/>
        <w:outlineLvl w:val="9"/>
      </w:pPr>
      <w:bookmarkStart w:id="56" w:name="OLE_LINK37"/>
      <w:bookmarkStart w:id="57" w:name="_Toc685256002"/>
      <w:r>
        <w:rPr>
          <w:rFonts w:hint="eastAsia"/>
        </w:rPr>
        <w:t>分离</w:t>
      </w:r>
      <w:proofErr w:type="gramStart"/>
      <w:r>
        <w:rPr>
          <w:rFonts w:hAnsi="宋体" w:hint="eastAsia"/>
        </w:rPr>
        <w:t>前</w:t>
      </w:r>
      <w:r>
        <w:rPr>
          <w:rFonts w:hint="eastAsia"/>
        </w:rPr>
        <w:t>粪污水含固率</w:t>
      </w:r>
      <w:bookmarkEnd w:id="56"/>
      <w:bookmarkEnd w:id="57"/>
      <w:proofErr w:type="gramEnd"/>
    </w:p>
    <w:p w:rsidR="00ED563A" w:rsidRDefault="0066331C">
      <w:pPr>
        <w:pStyle w:val="afffd"/>
        <w:ind w:firstLine="420"/>
        <w:rPr>
          <w:rFonts w:hAnsi="宋体"/>
        </w:rPr>
      </w:pPr>
      <w:r>
        <w:rPr>
          <w:rFonts w:hAnsi="宋体" w:hint="eastAsia"/>
        </w:rPr>
        <w:t>固液分离前的粪污水中干物质的质量占比。</w:t>
      </w:r>
      <w:bookmarkStart w:id="58" w:name="_Toc504263920"/>
      <w:bookmarkStart w:id="59" w:name="_Toc179271443"/>
      <w:bookmarkStart w:id="60" w:name="_Toc179271444"/>
      <w:bookmarkEnd w:id="58"/>
      <w:bookmarkEnd w:id="59"/>
    </w:p>
    <w:p w:rsidR="00ED563A" w:rsidRDefault="00ED563A">
      <w:pPr>
        <w:pStyle w:val="ad"/>
        <w:spacing w:before="156" w:after="156"/>
        <w:ind w:left="0" w:firstLine="0"/>
        <w:outlineLvl w:val="9"/>
      </w:pPr>
      <w:bookmarkStart w:id="61" w:name="_Toc469736006"/>
      <w:bookmarkStart w:id="62" w:name="_Toc520476267"/>
      <w:bookmarkEnd w:id="61"/>
    </w:p>
    <w:p w:rsidR="00ED563A" w:rsidRDefault="0066331C">
      <w:pPr>
        <w:pStyle w:val="ad"/>
        <w:numPr>
          <w:ilvl w:val="0"/>
          <w:numId w:val="0"/>
        </w:numPr>
        <w:spacing w:before="156" w:after="156"/>
        <w:ind w:firstLineChars="200" w:firstLine="420"/>
        <w:outlineLvl w:val="9"/>
      </w:pPr>
      <w:bookmarkStart w:id="63" w:name="OLE_LINK195"/>
      <w:bookmarkStart w:id="64" w:name="_Toc1567778524"/>
      <w:bookmarkEnd w:id="62"/>
      <w:r>
        <w:rPr>
          <w:rFonts w:hint="eastAsia"/>
        </w:rPr>
        <w:t>分离后污液</w:t>
      </w:r>
      <w:proofErr w:type="gramStart"/>
      <w:r>
        <w:rPr>
          <w:rFonts w:hint="eastAsia"/>
        </w:rPr>
        <w:t>含固率</w:t>
      </w:r>
      <w:bookmarkEnd w:id="63"/>
      <w:bookmarkEnd w:id="64"/>
      <w:proofErr w:type="gramEnd"/>
    </w:p>
    <w:p w:rsidR="00ED563A" w:rsidRDefault="0066331C">
      <w:pPr>
        <w:pStyle w:val="afffd"/>
        <w:ind w:firstLine="420"/>
        <w:rPr>
          <w:rFonts w:hAnsi="宋体"/>
        </w:rPr>
      </w:pPr>
      <w:r>
        <w:rPr>
          <w:rFonts w:hAnsi="宋体" w:hint="eastAsia"/>
        </w:rPr>
        <w:t>固液分离后的污液中干物质的质量占比。</w:t>
      </w:r>
    </w:p>
    <w:p w:rsidR="00ED563A" w:rsidRDefault="00ED563A">
      <w:pPr>
        <w:pStyle w:val="ad"/>
        <w:spacing w:before="156" w:after="156"/>
        <w:ind w:left="0" w:firstLine="0"/>
        <w:outlineLvl w:val="9"/>
      </w:pPr>
      <w:bookmarkStart w:id="65" w:name="_Toc1186357683"/>
      <w:bookmarkStart w:id="66" w:name="_Toc520476268"/>
      <w:bookmarkEnd w:id="65"/>
    </w:p>
    <w:p w:rsidR="00ED563A" w:rsidRDefault="0066331C">
      <w:pPr>
        <w:pStyle w:val="ad"/>
        <w:numPr>
          <w:ilvl w:val="0"/>
          <w:numId w:val="0"/>
        </w:numPr>
        <w:spacing w:before="156" w:after="156"/>
        <w:ind w:firstLineChars="200" w:firstLine="420"/>
        <w:outlineLvl w:val="9"/>
      </w:pPr>
      <w:bookmarkStart w:id="67" w:name="OLE_LINK42"/>
      <w:bookmarkStart w:id="68" w:name="_Toc1036537271"/>
      <w:r>
        <w:rPr>
          <w:rFonts w:hint="eastAsia"/>
        </w:rPr>
        <w:t>分离后粪渣含水率</w:t>
      </w:r>
      <w:bookmarkEnd w:id="66"/>
      <w:bookmarkEnd w:id="67"/>
      <w:bookmarkEnd w:id="68"/>
    </w:p>
    <w:p w:rsidR="00ED563A" w:rsidRDefault="0066331C">
      <w:pPr>
        <w:pStyle w:val="afffd"/>
        <w:spacing w:before="156" w:after="156"/>
        <w:ind w:firstLine="420"/>
        <w:rPr>
          <w:rFonts w:hAnsi="宋体"/>
        </w:rPr>
      </w:pPr>
      <w:r>
        <w:rPr>
          <w:rFonts w:hAnsi="宋体" w:hint="eastAsia"/>
        </w:rPr>
        <w:t>固液分离后的粪渣中水的质量占比。</w:t>
      </w:r>
    </w:p>
    <w:p w:rsidR="00ED563A" w:rsidRDefault="00ED563A">
      <w:pPr>
        <w:pStyle w:val="ad"/>
        <w:spacing w:before="156" w:after="156"/>
        <w:ind w:left="0" w:firstLine="0"/>
        <w:outlineLvl w:val="9"/>
      </w:pPr>
      <w:bookmarkStart w:id="69" w:name="_Toc1185797098"/>
      <w:bookmarkStart w:id="70" w:name="_Toc520476269"/>
      <w:bookmarkEnd w:id="69"/>
    </w:p>
    <w:p w:rsidR="00ED563A" w:rsidRDefault="0066331C">
      <w:pPr>
        <w:pStyle w:val="ad"/>
        <w:numPr>
          <w:ilvl w:val="0"/>
          <w:numId w:val="0"/>
        </w:numPr>
        <w:spacing w:before="156" w:after="156"/>
        <w:ind w:firstLineChars="200" w:firstLine="420"/>
        <w:outlineLvl w:val="9"/>
      </w:pPr>
      <w:bookmarkStart w:id="71" w:name="_Toc125412460"/>
      <w:bookmarkStart w:id="72" w:name="OLE_LINK43"/>
      <w:r>
        <w:rPr>
          <w:rFonts w:hint="eastAsia"/>
        </w:rPr>
        <w:t>粪污水固形物去除率</w:t>
      </w:r>
      <w:bookmarkEnd w:id="70"/>
      <w:bookmarkEnd w:id="71"/>
      <w:bookmarkEnd w:id="72"/>
    </w:p>
    <w:p w:rsidR="00ED563A" w:rsidRDefault="0066331C">
      <w:pPr>
        <w:pStyle w:val="afffd"/>
        <w:ind w:firstLine="420"/>
        <w:rPr>
          <w:rFonts w:hAnsi="宋体"/>
        </w:rPr>
      </w:pPr>
      <w:r>
        <w:rPr>
          <w:rFonts w:hAnsi="宋体" w:hint="eastAsia"/>
        </w:rPr>
        <w:t>固液分离后粪渣中干物质与</w:t>
      </w:r>
      <w:proofErr w:type="gramStart"/>
      <w:r>
        <w:rPr>
          <w:rFonts w:hAnsi="宋体" w:hint="eastAsia"/>
        </w:rPr>
        <w:t>固液分离前粪污水</w:t>
      </w:r>
      <w:proofErr w:type="gramEnd"/>
      <w:r>
        <w:rPr>
          <w:rFonts w:hAnsi="宋体" w:hint="eastAsia"/>
        </w:rPr>
        <w:t>中干物质的质量占比。</w:t>
      </w:r>
      <w:bookmarkEnd w:id="60"/>
    </w:p>
    <w:p w:rsidR="00ED563A" w:rsidRDefault="0066331C" w:rsidP="005C5A39">
      <w:pPr>
        <w:pStyle w:val="ac"/>
        <w:spacing w:beforeLines="100" w:afterLines="100"/>
      </w:pPr>
      <w:bookmarkStart w:id="73" w:name="_Toc1867450917"/>
      <w:bookmarkStart w:id="74" w:name="_Toc211346025"/>
      <w:bookmarkEnd w:id="73"/>
      <w:r>
        <w:rPr>
          <w:rFonts w:hint="eastAsia"/>
        </w:rPr>
        <w:t>初次鉴定</w:t>
      </w:r>
      <w:bookmarkEnd w:id="74"/>
    </w:p>
    <w:p w:rsidR="00ED563A" w:rsidRDefault="0066331C">
      <w:pPr>
        <w:pStyle w:val="ad"/>
        <w:spacing w:before="156" w:after="156"/>
        <w:ind w:left="0" w:firstLine="0"/>
      </w:pPr>
      <w:bookmarkStart w:id="75" w:name="_Toc211346026"/>
      <w:bookmarkStart w:id="76" w:name="_Toc513453016"/>
      <w:bookmarkStart w:id="77" w:name="_Toc519066800"/>
      <w:bookmarkStart w:id="78" w:name="_Toc12541704"/>
      <w:bookmarkStart w:id="79" w:name="_Toc226517631"/>
      <w:bookmarkStart w:id="80" w:name="_Toc522091773"/>
      <w:bookmarkStart w:id="81" w:name="_Toc518285813"/>
      <w:bookmarkStart w:id="82" w:name="_Toc523131837"/>
      <w:bookmarkStart w:id="83" w:name="_Toc179271445"/>
      <w:r>
        <w:rPr>
          <w:rFonts w:hint="eastAsia"/>
        </w:rPr>
        <w:t>基本要求</w:t>
      </w:r>
      <w:bookmarkEnd w:id="75"/>
    </w:p>
    <w:p w:rsidR="00ED563A" w:rsidRDefault="0066331C">
      <w:pPr>
        <w:pStyle w:val="ae"/>
        <w:spacing w:before="156" w:after="156"/>
      </w:pPr>
      <w:r>
        <w:rPr>
          <w:rFonts w:hint="eastAsia"/>
        </w:rPr>
        <w:t>需补充提供的</w:t>
      </w:r>
      <w:bookmarkEnd w:id="76"/>
      <w:bookmarkEnd w:id="77"/>
      <w:bookmarkEnd w:id="78"/>
      <w:bookmarkEnd w:id="79"/>
      <w:bookmarkEnd w:id="80"/>
      <w:bookmarkEnd w:id="81"/>
      <w:bookmarkEnd w:id="82"/>
      <w:r>
        <w:rPr>
          <w:rFonts w:hint="eastAsia"/>
        </w:rPr>
        <w:t>材料</w:t>
      </w:r>
      <w:bookmarkEnd w:id="83"/>
    </w:p>
    <w:p w:rsidR="00ED563A" w:rsidRDefault="0066331C">
      <w:pPr>
        <w:pStyle w:val="aff2"/>
        <w:numPr>
          <w:ilvl w:val="0"/>
          <w:numId w:val="0"/>
        </w:numPr>
        <w:ind w:firstLineChars="200" w:firstLine="420"/>
        <w:rPr>
          <w:rFonts w:hAnsi="宋体" w:cs="宋体"/>
          <w:szCs w:val="21"/>
        </w:rPr>
      </w:pPr>
      <w:r>
        <w:rPr>
          <w:rFonts w:hint="eastAsia"/>
        </w:rPr>
        <w:t>除申请时</w:t>
      </w:r>
      <w:r>
        <w:t>提交的材料之外</w:t>
      </w:r>
      <w:r>
        <w:rPr>
          <w:rFonts w:hint="eastAsia"/>
        </w:rPr>
        <w:t>，需补充提供以下材料：</w:t>
      </w:r>
    </w:p>
    <w:p w:rsidR="00ED563A" w:rsidRDefault="0066331C">
      <w:pPr>
        <w:pStyle w:val="afffd"/>
        <w:numPr>
          <w:ilvl w:val="0"/>
          <w:numId w:val="15"/>
        </w:numPr>
        <w:ind w:firstLineChars="0"/>
      </w:pPr>
      <w:bookmarkStart w:id="84" w:name="_Toc138045052"/>
      <w:bookmarkStart w:id="85" w:name="_Toc149468550"/>
      <w:bookmarkStart w:id="86" w:name="_Toc224116312"/>
      <w:r>
        <w:rPr>
          <w:rFonts w:hint="eastAsia"/>
        </w:rPr>
        <w:t>产品规格表（见附录 A）；</w:t>
      </w:r>
    </w:p>
    <w:p w:rsidR="00ED563A" w:rsidRDefault="0066331C">
      <w:pPr>
        <w:pStyle w:val="afffd"/>
        <w:numPr>
          <w:ilvl w:val="0"/>
          <w:numId w:val="15"/>
        </w:numPr>
        <w:ind w:firstLineChars="0"/>
      </w:pPr>
      <w:bookmarkStart w:id="87" w:name="OLE_LINK98"/>
      <w:bookmarkStart w:id="88" w:name="OLE_LINK97"/>
      <w:r>
        <w:rPr>
          <w:rFonts w:hint="eastAsia"/>
        </w:rPr>
        <w:t>产品生产一致性保证能力表（见附录B）；</w:t>
      </w:r>
    </w:p>
    <w:p w:rsidR="00ED563A" w:rsidRDefault="0066331C">
      <w:pPr>
        <w:pStyle w:val="afffd"/>
        <w:numPr>
          <w:ilvl w:val="0"/>
          <w:numId w:val="15"/>
        </w:numPr>
        <w:ind w:firstLineChars="0"/>
      </w:pPr>
      <w:r>
        <w:rPr>
          <w:rFonts w:hint="eastAsia"/>
        </w:rPr>
        <w:t>样机彩色照片（左前方 45°、右前方 45°</w:t>
      </w:r>
      <w:r>
        <w:t>、铭牌各</w:t>
      </w:r>
      <w:r>
        <w:rPr>
          <w:rFonts w:hint="eastAsia"/>
        </w:rPr>
        <w:t xml:space="preserve"> 1 张）</w:t>
      </w:r>
      <w:bookmarkEnd w:id="87"/>
      <w:bookmarkEnd w:id="88"/>
      <w:r>
        <w:rPr>
          <w:rFonts w:hint="eastAsia"/>
        </w:rPr>
        <w:t>；</w:t>
      </w:r>
    </w:p>
    <w:p w:rsidR="00ED563A" w:rsidRDefault="0066331C">
      <w:pPr>
        <w:pStyle w:val="afffd"/>
        <w:numPr>
          <w:ilvl w:val="0"/>
          <w:numId w:val="15"/>
        </w:numPr>
        <w:ind w:firstLineChars="0"/>
      </w:pPr>
      <w:r>
        <w:rPr>
          <w:rFonts w:hint="eastAsia"/>
        </w:rPr>
        <w:t>用户名单（</w:t>
      </w:r>
      <w:bookmarkStart w:id="89" w:name="OLE_LINK51"/>
      <w:bookmarkStart w:id="90" w:name="OLE_LINK52"/>
      <w:r>
        <w:rPr>
          <w:rFonts w:hint="eastAsia"/>
        </w:rPr>
        <w:t>内容包括购买者姓名、通信地址、联系电话、型号名称、购机日期、出厂编号、处理粪污水类型等</w:t>
      </w:r>
      <w:bookmarkEnd w:id="89"/>
      <w:bookmarkEnd w:id="90"/>
      <w:r>
        <w:rPr>
          <w:rFonts w:hint="eastAsia"/>
        </w:rPr>
        <w:t>，用户</w:t>
      </w:r>
      <w:r>
        <w:rPr>
          <w:rFonts w:hint="eastAsia"/>
          <w:szCs w:val="21"/>
        </w:rPr>
        <w:t>应包含</w:t>
      </w:r>
      <w:r>
        <w:rPr>
          <w:rFonts w:hint="eastAsia"/>
        </w:rPr>
        <w:t>产品使用说明书明示适用的粪污水类型</w:t>
      </w:r>
      <w:r>
        <w:rPr>
          <w:rFonts w:hAnsi="宋体" w:cstheme="minorBidi" w:hint="eastAsia"/>
          <w:kern w:val="2"/>
          <w:szCs w:val="22"/>
        </w:rPr>
        <w:t>且覆盖产品主销区域，</w:t>
      </w:r>
      <w:r>
        <w:rPr>
          <w:rFonts w:hint="eastAsia"/>
        </w:rPr>
        <w:t xml:space="preserve">累计使用时间不少于 </w:t>
      </w:r>
      <w:r>
        <w:t>120 h，</w:t>
      </w:r>
      <w:r>
        <w:rPr>
          <w:rFonts w:hint="eastAsia"/>
        </w:rPr>
        <w:t>数量为 10 户）；</w:t>
      </w:r>
      <w:r>
        <w:t xml:space="preserve"> </w:t>
      </w:r>
    </w:p>
    <w:p w:rsidR="00ED563A" w:rsidRDefault="0066331C">
      <w:pPr>
        <w:pStyle w:val="afffd"/>
        <w:numPr>
          <w:ilvl w:val="0"/>
          <w:numId w:val="15"/>
        </w:numPr>
        <w:ind w:firstLineChars="0"/>
      </w:pPr>
      <w:r>
        <w:rPr>
          <w:rFonts w:hint="eastAsia"/>
        </w:rPr>
        <w:t>生</w:t>
      </w:r>
      <w:r>
        <w:rPr>
          <w:rFonts w:hAnsi="宋体" w:cs="宋体" w:hint="eastAsia"/>
          <w:bCs/>
          <w:szCs w:val="21"/>
        </w:rPr>
        <w:t>产量和销售量证明材料；</w:t>
      </w:r>
    </w:p>
    <w:bookmarkEnd w:id="84"/>
    <w:bookmarkEnd w:id="85"/>
    <w:bookmarkEnd w:id="86"/>
    <w:p w:rsidR="00ED563A" w:rsidRDefault="0066331C">
      <w:pPr>
        <w:pStyle w:val="afffd"/>
        <w:numPr>
          <w:ilvl w:val="0"/>
          <w:numId w:val="15"/>
        </w:numPr>
        <w:ind w:firstLineChars="0"/>
      </w:pPr>
      <w:r>
        <w:rPr>
          <w:rFonts w:hAnsi="宋体" w:hint="eastAsia"/>
        </w:rPr>
        <w:t>具有资质（CMA）的检验检测机构依据本文件规定的方法出具的检验报告复印件</w:t>
      </w:r>
      <w:r>
        <w:rPr>
          <w:rFonts w:hAnsi="宋体" w:hint="eastAsia"/>
          <w:bCs/>
        </w:rPr>
        <w:t>（如有）。</w:t>
      </w:r>
    </w:p>
    <w:p w:rsidR="00ED563A" w:rsidRDefault="0066331C">
      <w:pPr>
        <w:pStyle w:val="afffd"/>
        <w:ind w:left="840" w:firstLineChars="0" w:firstLine="0"/>
      </w:pPr>
      <w:r>
        <w:rPr>
          <w:rFonts w:hAnsi="宋体" w:hint="eastAsia"/>
          <w:bCs/>
        </w:rPr>
        <w:t>以上材料需加盖生产者公章。</w:t>
      </w:r>
    </w:p>
    <w:p w:rsidR="00ED563A" w:rsidRDefault="0066331C">
      <w:pPr>
        <w:pStyle w:val="ae"/>
        <w:spacing w:before="156" w:after="156"/>
      </w:pPr>
      <w:bookmarkStart w:id="91" w:name="_Toc520476274"/>
      <w:bookmarkStart w:id="92" w:name="_Toc226517640"/>
      <w:bookmarkStart w:id="93" w:name="_Toc519066802"/>
      <w:bookmarkStart w:id="94" w:name="_Toc523131839"/>
      <w:bookmarkStart w:id="95" w:name="_Toc522091775"/>
      <w:bookmarkStart w:id="96" w:name="_Toc12541705"/>
      <w:bookmarkStart w:id="97" w:name="_Toc179271446"/>
      <w:bookmarkStart w:id="98" w:name="_Toc513453018"/>
      <w:bookmarkStart w:id="99" w:name="_Toc518285815"/>
      <w:r>
        <w:rPr>
          <w:rFonts w:hint="eastAsia"/>
        </w:rPr>
        <w:t>型号编制规则</w:t>
      </w:r>
      <w:bookmarkEnd w:id="91"/>
    </w:p>
    <w:p w:rsidR="00ED563A" w:rsidRDefault="008C7B2A">
      <w:pPr>
        <w:autoSpaceDE w:val="0"/>
        <w:autoSpaceDN w:val="0"/>
        <w:ind w:firstLineChars="450" w:firstLine="945"/>
        <w:rPr>
          <w:rFonts w:ascii="宋体" w:hAnsi="宋体"/>
          <w:szCs w:val="21"/>
        </w:rPr>
      </w:pPr>
      <w:r>
        <w:rPr>
          <w:rFonts w:ascii="宋体" w:hAnsi="宋体"/>
          <w:szCs w:val="21"/>
        </w:rPr>
        <w:pict>
          <v:rect id="矩形 9" o:spid="_x0000_s1061" style="position:absolute;left:0;text-align:left;margin-left:127.5pt;margin-top:4.05pt;width:12.75pt;height:8.25pt;z-index:251683840" o:gfxdata="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KkO+KDXAAAACAEAAA8AAAAAAAAAAQAgAAAAIgAAAGRycy9kb3ducmV2Lnht&#10;bFBLAQIUABQAAAAIAIdO4kBAad6T+gEAAAMEAAAOAAAAAAAAAAEAIAAAACYBAABkcnMvZTJvRG9j&#10;LnhtbFBLBQYAAAAABgAGAFkBAACSBQAAAAA=&#10;" filled="f"/>
        </w:pict>
      </w:r>
      <w:r>
        <w:rPr>
          <w:rFonts w:ascii="宋体" w:hAnsi="宋体"/>
          <w:szCs w:val="21"/>
        </w:rPr>
        <w:pict>
          <v:rect id="矩形 10" o:spid="_x0000_s1060" style="position:absolute;left:0;text-align:left;margin-left:105pt;margin-top:4.05pt;width:12.75pt;height:8.25pt;z-index:251679744" o:gfxdata="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X2w3N1wAAAAgBAAAPAAAAAAAAAAEAIAAAACIAAABkcnMvZG93bnJldi54bWxQ&#10;SwECFAAUAAAACACHTuJA4+NOD/gBAAAEBAAADgAAAAAAAAABACAAAAAmAQAAZHJzL2Uyb0RvYy54&#10;bWxQSwUGAAAAAAYABgBZAQAAkAUAAAAA&#10;" filled="f"/>
        </w:pict>
      </w:r>
      <w:r w:rsidR="0066331C">
        <w:rPr>
          <w:rFonts w:ascii="宋体" w:hAnsi="宋体" w:hint="eastAsia"/>
          <w:szCs w:val="21"/>
        </w:rPr>
        <w:t xml:space="preserve">9   </w:t>
      </w:r>
      <w:proofErr w:type="gramStart"/>
      <w:r w:rsidR="0066331C">
        <w:rPr>
          <w:rFonts w:ascii="宋体" w:hAnsi="宋体" w:hint="eastAsia"/>
          <w:szCs w:val="21"/>
        </w:rPr>
        <w:t>GY  -</w:t>
      </w:r>
      <w:proofErr w:type="gramEnd"/>
      <w:r w:rsidR="0066331C">
        <w:rPr>
          <w:rFonts w:ascii="宋体" w:hAnsi="宋体" w:hint="eastAsia"/>
          <w:szCs w:val="21"/>
        </w:rPr>
        <w:t xml:space="preserve"> </w:t>
      </w:r>
    </w:p>
    <w:p w:rsidR="00ED563A" w:rsidRDefault="008C7B2A">
      <w:pPr>
        <w:autoSpaceDE w:val="0"/>
        <w:autoSpaceDN w:val="0"/>
        <w:spacing w:before="156" w:after="156"/>
        <w:rPr>
          <w:rFonts w:ascii="宋体" w:hAnsi="宋体"/>
          <w:szCs w:val="21"/>
        </w:rPr>
      </w:pPr>
      <w:r>
        <w:rPr>
          <w:rFonts w:ascii="宋体" w:hAnsi="宋体"/>
          <w:szCs w:val="21"/>
          <w:lang w:eastAsia="en-US" w:bidi="en-US"/>
        </w:rPr>
        <w:pict>
          <v:shape id="_x0000_s1059" type="#_x0000_t202" style="position:absolute;left:0;text-align:left;margin-left:261.9pt;margin-top:30.1pt;width:206.7pt;height:34.5pt;z-index:251673600" o:gfxdata="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T&#10;QV/W1wAAAAoBAAAPAAAAAAAAAAEAIAAAACIAAABkcnMvZG93bnJldi54bWxQSwECFAAUAAAACACH&#10;TuJAsnSV/7MBAABdAwAADgAAAAAAAAABACAAAAAmAQAAZHJzL2Uyb0RvYy54bWxQSwUGAAAAAAYA&#10;BgBZAQAASwUAAAAA&#10;" filled="f" stroked="f">
            <v:textbox>
              <w:txbxContent>
                <w:p w:rsidR="00ED563A" w:rsidRDefault="0066331C">
                  <w:pPr>
                    <w:spacing w:before="156" w:after="156"/>
                  </w:pPr>
                  <w:r>
                    <w:rPr>
                      <w:rFonts w:hint="eastAsia"/>
                      <w:sz w:val="18"/>
                      <w:szCs w:val="18"/>
                    </w:rPr>
                    <w:t>主参数：</w:t>
                  </w:r>
                  <w:r>
                    <w:rPr>
                      <w:rFonts w:hAnsi="宋体" w:hint="eastAsia"/>
                      <w:color w:val="000000"/>
                      <w:sz w:val="18"/>
                      <w:szCs w:val="18"/>
                    </w:rPr>
                    <w:t>处理能力，单位为立方米每小时</w:t>
                  </w:r>
                  <w:r>
                    <w:rPr>
                      <w:rFonts w:ascii="宋体" w:hAnsi="宋体" w:hint="eastAsia"/>
                      <w:color w:val="000000"/>
                      <w:sz w:val="18"/>
                      <w:szCs w:val="18"/>
                    </w:rPr>
                    <w:t>（</w:t>
                  </w:r>
                  <w:r>
                    <w:rPr>
                      <w:rFonts w:ascii="宋体" w:hAnsi="宋体" w:hint="eastAsia"/>
                      <w:sz w:val="18"/>
                      <w:szCs w:val="18"/>
                    </w:rPr>
                    <w:t>m</w:t>
                  </w:r>
                  <w:r>
                    <w:rPr>
                      <w:rFonts w:ascii="宋体" w:hAnsi="宋体" w:hint="eastAsia"/>
                      <w:sz w:val="18"/>
                      <w:szCs w:val="18"/>
                      <w:vertAlign w:val="superscript"/>
                    </w:rPr>
                    <w:t>3</w:t>
                  </w:r>
                  <w:r>
                    <w:rPr>
                      <w:rFonts w:ascii="宋体" w:hAnsi="宋体" w:hint="eastAsia"/>
                      <w:color w:val="000000"/>
                      <w:sz w:val="18"/>
                      <w:szCs w:val="18"/>
                    </w:rPr>
                    <w:t>/h）</w:t>
                  </w:r>
                </w:p>
              </w:txbxContent>
            </v:textbox>
          </v:shape>
        </w:pict>
      </w:r>
      <w:r>
        <w:rPr>
          <w:rFonts w:ascii="宋体" w:hAnsi="宋体"/>
          <w:szCs w:val="21"/>
          <w:lang w:eastAsia="en-US" w:bidi="en-US"/>
        </w:rPr>
        <w:pict>
          <v:shape id="_x0000_s1058" type="#_x0000_t202" style="position:absolute;left:0;text-align:left;margin-left:260.8pt;margin-top:12.8pt;width:244.6pt;height:34.5pt;z-index:251684864" o:gfxdata="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HDk&#10;c5HWAAAACgEAAA8AAAAAAAAAAQAgAAAAIgAAAGRycy9kb3ducmV2LnhtbFBLAQIUABQAAAAIAIdO&#10;4kA3ZfxtswEAAF4DAAAOAAAAAAAAAAEAIAAAACUBAABkcnMvZTJvRG9jLnhtbFBLBQYAAAAABgAG&#10;AFkBAABKBQAAAAA=&#10;" filled="f" stroked="f">
            <v:textbox>
              <w:txbxContent>
                <w:p w:rsidR="00ED563A" w:rsidRDefault="0066331C">
                  <w:pPr>
                    <w:spacing w:before="156" w:after="156"/>
                  </w:pPr>
                  <w:r>
                    <w:rPr>
                      <w:rFonts w:hint="eastAsia"/>
                      <w:sz w:val="18"/>
                      <w:szCs w:val="18"/>
                    </w:rPr>
                    <w:t>改进代号：用字母表示，依次为</w:t>
                  </w:r>
                  <w:r>
                    <w:rPr>
                      <w:rFonts w:ascii="宋体" w:eastAsia="宋体" w:hAnsi="宋体" w:cs="宋体" w:hint="eastAsia"/>
                      <w:sz w:val="18"/>
                      <w:szCs w:val="18"/>
                    </w:rPr>
                    <w:t>A、B……</w:t>
                  </w:r>
                </w:p>
              </w:txbxContent>
            </v:textbox>
          </v:shape>
        </w:pict>
      </w:r>
      <w:r>
        <w:rPr>
          <w:rFonts w:ascii="宋体" w:hAnsi="宋体"/>
          <w:szCs w:val="21"/>
          <w:lang w:eastAsia="en-US" w:bidi="en-US"/>
        </w:rPr>
        <w:pict>
          <v:shapetype id="_x0000_t32" coordsize="21600,21600" o:spt="32" o:oned="t" path="m,l21600,21600e" filled="f">
            <v:path arrowok="t" fillok="f" o:connecttype="none"/>
            <o:lock v:ext="edit" shapetype="t"/>
          </v:shapetype>
          <v:shape id="自选图形 12" o:spid="_x0000_s1057" type="#_x0000_t32" style="position:absolute;left:0;text-align:left;margin-left:133.65pt;margin-top:30.9pt;width:123.5pt;height:.2pt;z-index:251681792" o:gfxdata="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ageCy1gAAAAkBAAAPAAAAAAAAAAEAIAAAACIAAABkcnMvZG93bnJl&#10;di54bWxQSwECFAAUAAAACACHTuJAvTsh2P8BAAD2AwAADgAAAAAAAAABACAAAAAlAQAAZHJzL2Uy&#10;b0RvYy54bWxQSwUGAAAAAAYABgBZAQAAlgUAAAAA&#10;"/>
        </w:pict>
      </w:r>
      <w:r>
        <w:rPr>
          <w:rFonts w:ascii="宋体" w:hAnsi="宋体"/>
          <w:szCs w:val="21"/>
          <w:lang w:eastAsia="en-US" w:bidi="en-US"/>
        </w:rPr>
        <w:pict>
          <v:shape id="自选图形 13" o:spid="_x0000_s1056" type="#_x0000_t32" style="position:absolute;left:0;text-align:left;margin-left:133.5pt;margin-top:6.75pt;width:.2pt;height:24.75pt;flip:x;z-index:251680768" o:gfxdata="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2tEyU1wAAAAkBAAAPAAAAAAAAAAEAIAAAACIAAABkcnMvZG93&#10;bnJldi54bWxQSwECFAAUAAAACACHTuJA4QhRdwECAAD/AwAADgAAAAAAAAABACAAAAAmAQAAZHJz&#10;L2Uyb0RvYy54bWxQSwUGAAAAAAYABgBZAQAAmQUAAAAA&#10;"/>
        </w:pict>
      </w:r>
      <w:r>
        <w:rPr>
          <w:rFonts w:ascii="宋体" w:hAnsi="宋体"/>
          <w:szCs w:val="21"/>
          <w:lang w:eastAsia="en-US" w:bidi="en-US"/>
        </w:rPr>
        <w:pict>
          <v:shape id="自选图形 14" o:spid="_x0000_s1055" type="#_x0000_t32" style="position:absolute;left:0;text-align:left;margin-left:128.05pt;margin-top:6.5pt;width:12.75pt;height:0;z-index:251682816" o:gfxdata="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Zmd3HWAAAACQEAAA8AAAAAAAAAAQAgAAAAIgAAAGRycy9kb3ducmV2LnhtbFBL&#10;AQIUABQAAAAIAIdO4kBYlTHv+AEAAPIDAAAOAAAAAAAAAAEAIAAAACUBAABkcnMvZTJvRG9jLnht&#10;bFBLBQYAAAAABgAGAFkBAACPBQAAAAA=&#10;"/>
        </w:pict>
      </w:r>
      <w:r>
        <w:rPr>
          <w:rFonts w:ascii="宋体" w:hAnsi="宋体"/>
          <w:szCs w:val="21"/>
          <w:lang w:eastAsia="en-US" w:bidi="en-US"/>
        </w:rPr>
        <w:pict>
          <v:shape id="自选图形 16" o:spid="_x0000_s1054" type="#_x0000_t32" style="position:absolute;left:0;text-align:left;margin-left:45pt;margin-top:7.1pt;width:12.75pt;height:0;z-index:251668480" o:gfxdata="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ROAzEdUAAAAIAQAADwAAAAAAAAABACAAAAAiAAAAZHJzL2Rvd25yZXYueG1sUEsB&#10;AhQAFAAAAAgAh07iQFnHmAr4AQAA8QMAAA4AAAAAAAAAAQAgAAAAJAEAAGRycy9lMm9Eb2MueG1s&#10;UEsFBgAAAAAGAAYAWQEAAI4FAAAAAA==&#10;"/>
        </w:pict>
      </w:r>
      <w:r>
        <w:rPr>
          <w:rFonts w:ascii="宋体" w:hAnsi="宋体"/>
          <w:szCs w:val="21"/>
          <w:lang w:eastAsia="en-US" w:bidi="en-US"/>
        </w:rPr>
        <w:pict>
          <v:shape id="自选图形 17" o:spid="_x0000_s1053" type="#_x0000_t32" style="position:absolute;left:0;text-align:left;margin-left:105.5pt;margin-top:7.1pt;width:12.75pt;height:0;z-index:251670528" o:gfxdata="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n9RNP1gAAAAkBAAAPAAAAAAAAAAEAIAAAACIAAABkcnMvZG93bnJldi54bWxQ&#10;SwECFAAUAAAACACHTuJAAUznyfkBAADxAwAADgAAAAAAAAABACAAAAAlAQAAZHJzL2Uyb0RvYy54&#10;bWxQSwUGAAAAAAYABgBZAQAAkAUAAAAA&#10;"/>
        </w:pict>
      </w:r>
      <w:r>
        <w:rPr>
          <w:rFonts w:ascii="宋体" w:hAnsi="宋体"/>
          <w:szCs w:val="21"/>
          <w:lang w:eastAsia="en-US" w:bidi="en-US"/>
        </w:rPr>
        <w:pict>
          <v:shape id="自选图形 18" o:spid="_x0000_s1052" type="#_x0000_t32" style="position:absolute;left:0;text-align:left;margin-left:111.65pt;margin-top:7.15pt;width:0;height:47.05pt;z-index:251671552" o:gfxdata="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7Kmx81wAAAAoBAAAPAAAAAAAAAAEAIAAAACIAAABkcnMvZG93bnJldi54bWxQ&#10;SwECFAAUAAAACACHTuJApZ8mEPgBAADxAwAADgAAAAAAAAABACAAAAAmAQAAZHJzL2Uyb0RvYy54&#10;bWxQSwUGAAAAAAYABgBZAQAAkAUAAAAA&#10;"/>
        </w:pict>
      </w:r>
      <w:r>
        <w:rPr>
          <w:rFonts w:ascii="宋体" w:hAnsi="宋体"/>
          <w:szCs w:val="21"/>
          <w:lang w:eastAsia="en-US" w:bidi="en-US"/>
        </w:rPr>
        <w:pict>
          <v:shape id="自选图形 19" o:spid="_x0000_s1051" type="#_x0000_t32" style="position:absolute;left:0;text-align:left;margin-left:74.65pt;margin-top:7.15pt;width:.05pt;height:62.8pt;z-index:251674624" o:gfxdata="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wbBv7XAAAACgEAAA8AAAAAAAAAAQAgAAAAIgAAAGRycy9kb3ducmV2&#10;LnhtbFBLAQIUABQAAAAIAIdO4kBxSU/0/QEAAPMDAAAOAAAAAAAAAAEAIAAAACYBAABkcnMvZTJv&#10;RG9jLnhtbFBLBQYAAAAABgAGAFkBAACVBQAAAAA=&#10;"/>
        </w:pict>
      </w:r>
      <w:r>
        <w:rPr>
          <w:rFonts w:ascii="宋体" w:hAnsi="宋体"/>
          <w:szCs w:val="21"/>
          <w:lang w:eastAsia="en-US" w:bidi="en-US"/>
        </w:rPr>
        <w:pict>
          <v:shape id="自选图形 20" o:spid="_x0000_s1050" type="#_x0000_t32" style="position:absolute;left:0;text-align:left;margin-left:68.25pt;margin-top:7.1pt;width:12.75pt;height:0;z-index:251669504" o:gfxdata="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f8lRLNYAAAAJAQAADwAAAAAAAAABACAAAAAiAAAAZHJzL2Rvd25yZXYueG1sUEsB&#10;AhQAFAAAAAgAh07iQGDTnSD3AQAA8QMAAA4AAAAAAAAAAQAgAAAAJQEAAGRycy9lMm9Eb2MueG1s&#10;UEsFBgAAAAAGAAYAWQEAAI4FAAAAAA==&#10;"/>
        </w:pict>
      </w:r>
      <w:r>
        <w:rPr>
          <w:rFonts w:ascii="宋体" w:hAnsi="宋体"/>
          <w:szCs w:val="21"/>
          <w:lang w:eastAsia="en-US" w:bidi="en-US"/>
        </w:rPr>
        <w:pict>
          <v:shape id="自选图形 23" o:spid="_x0000_s1049" type="#_x0000_t32" style="position:absolute;left:0;text-align:left;margin-left:52.1pt;margin-top:7.1pt;width:0;height:82.1pt;z-index:251676672" o:gfxdata="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f/qe1QAAAAoBAAAPAAAAAAAAAAEAIAAAACIAAABkcnMvZG93bnJldi54bWxQ&#10;SwECFAAUAAAACACHTuJAqUYoBfoBAADyAwAADgAAAAAAAAABACAAAAAkAQAAZHJzL2Uyb0RvYy54&#10;bWxQSwUGAAAAAAYABgBZAQAAkAUAAAAA&#10;"/>
        </w:pict>
      </w:r>
    </w:p>
    <w:p w:rsidR="00ED563A" w:rsidRDefault="008C7B2A">
      <w:pPr>
        <w:autoSpaceDE w:val="0"/>
        <w:autoSpaceDN w:val="0"/>
        <w:spacing w:before="156" w:after="156"/>
        <w:rPr>
          <w:rFonts w:ascii="宋体" w:hAnsi="宋体"/>
          <w:szCs w:val="21"/>
        </w:rPr>
      </w:pPr>
      <w:r>
        <w:rPr>
          <w:rFonts w:ascii="宋体" w:hAnsi="宋体"/>
          <w:szCs w:val="21"/>
          <w:lang w:eastAsia="en-US" w:bidi="en-US"/>
        </w:rPr>
        <w:pict>
          <v:shape id="自选图形 24" o:spid="_x0000_s1048" type="#_x0000_t32" style="position:absolute;left:0;text-align:left;margin-left:111.15pt;margin-top:22pt;width:145.05pt;height:.2pt;flip:y;z-index:251672576" o:gfxdata="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bx2m3WAAAACQEAAA8AAAAAAAAAAQAgAAAAIgAAAGRycy9k&#10;b3ducmV2LnhtbFBLAQIUABQAAAAIAIdO4kBx9hQUBAIAAP8DAAAOAAAAAAAAAAEAIAAAACUBAABk&#10;cnMvZTJvRG9jLnhtbFBLBQYAAAAABgAGAFkBAACbBQAAAAA=&#10;"/>
        </w:pict>
      </w:r>
    </w:p>
    <w:p w:rsidR="00ED563A" w:rsidRDefault="008C7B2A">
      <w:pPr>
        <w:autoSpaceDE w:val="0"/>
        <w:autoSpaceDN w:val="0"/>
        <w:spacing w:before="156" w:after="156"/>
        <w:rPr>
          <w:rFonts w:ascii="宋体" w:hAnsi="宋体"/>
          <w:szCs w:val="21"/>
        </w:rPr>
      </w:pPr>
      <w:r>
        <w:rPr>
          <w:rFonts w:ascii="宋体" w:hAnsi="宋体"/>
          <w:szCs w:val="21"/>
          <w:lang w:eastAsia="en-US" w:bidi="en-US"/>
        </w:rPr>
        <w:pict>
          <v:shape id="文本框 26" o:spid="_x0000_s1047" type="#_x0000_t202" style="position:absolute;left:0;text-align:left;margin-left:262.1pt;margin-top:2.4pt;width:254.45pt;height:33.2pt;z-index:251675648" o:gfxdata="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K15&#10;DeHWAAAACQEAAA8AAAAAAAAAAQAgAAAAIgAAAGRycy9kb3ducmV2LnhtbFBLAQIUABQAAAAIAIdO&#10;4kAbdx+CswEAAF0DAAAOAAAAAAAAAAEAIAAAACUBAABkcnMvZTJvRG9jLnhtbFBLBQYAAAAABgAG&#10;AFkBAABKBQAAAAA=&#10;" filled="f" stroked="f">
            <v:textbox>
              <w:txbxContent>
                <w:p w:rsidR="00ED563A" w:rsidRDefault="0066331C">
                  <w:pPr>
                    <w:widowControl/>
                    <w:jc w:val="left"/>
                  </w:pPr>
                  <w:r>
                    <w:rPr>
                      <w:rFonts w:hAnsi="宋体" w:hint="eastAsia"/>
                      <w:color w:val="000000"/>
                      <w:sz w:val="18"/>
                      <w:szCs w:val="18"/>
                    </w:rPr>
                    <w:t>特征代</w:t>
                  </w:r>
                  <w:r>
                    <w:rPr>
                      <w:rFonts w:ascii="宋体" w:eastAsia="宋体" w:hAnsi="宋体" w:cs="宋体" w:hint="eastAsia"/>
                      <w:color w:val="000000"/>
                      <w:sz w:val="18"/>
                      <w:szCs w:val="18"/>
                    </w:rPr>
                    <w:t>号</w:t>
                  </w:r>
                  <w:r>
                    <w:rPr>
                      <w:rFonts w:ascii="宋体" w:eastAsia="宋体" w:hAnsi="宋体" w:cs="宋体" w:hint="eastAsia"/>
                      <w:color w:val="000000"/>
                      <w:kern w:val="0"/>
                      <w:sz w:val="20"/>
                      <w:szCs w:val="20"/>
                    </w:rPr>
                    <w:t>:</w:t>
                  </w:r>
                  <w:r>
                    <w:rPr>
                      <w:rFonts w:hAnsi="宋体" w:hint="eastAsia"/>
                      <w:color w:val="000000"/>
                      <w:sz w:val="18"/>
                      <w:szCs w:val="18"/>
                    </w:rPr>
                    <w:t>“固”“液”汉语拼音的第一个字母的组合</w:t>
                  </w:r>
                </w:p>
              </w:txbxContent>
            </v:textbox>
          </v:shape>
        </w:pict>
      </w:r>
      <w:r>
        <w:rPr>
          <w:rFonts w:ascii="宋体" w:hAnsi="宋体"/>
          <w:szCs w:val="21"/>
          <w:lang w:eastAsia="en-US" w:bidi="en-US"/>
        </w:rPr>
        <w:pict>
          <v:shape id="文本框 27" o:spid="_x0000_s1046" type="#_x0000_t202" style="position:absolute;left:0;text-align:left;margin-left:262.1pt;margin-top:15.6pt;width:242.65pt;height:32.05pt;z-index:251678720" o:gfxdata="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48Dzq9gAAAAKAQAADwAAAAAAAAABACAAAAAiAAAAZHJzL2Rvd25yZXYueG1sUEsBAhQAFAAAAAgA&#10;h07iQDRU9/GzAQAAXgMAAA4AAAAAAAAAAQAgAAAAJwEAAGRycy9lMm9Eb2MueG1sUEsFBgAAAAAG&#10;AAYAWQEAAEwFAAAAAA==&#10;" filled="f" stroked="f">
            <v:textbox>
              <w:txbxContent>
                <w:p w:rsidR="00ED563A" w:rsidRDefault="0066331C">
                  <w:pPr>
                    <w:spacing w:before="156" w:after="156"/>
                    <w:rPr>
                      <w:rFonts w:hAnsi="宋体"/>
                      <w:color w:val="000000"/>
                      <w:sz w:val="18"/>
                      <w:szCs w:val="18"/>
                    </w:rPr>
                  </w:pPr>
                  <w:r>
                    <w:rPr>
                      <w:rFonts w:hAnsi="宋体" w:hint="eastAsia"/>
                      <w:color w:val="000000"/>
                      <w:sz w:val="18"/>
                      <w:szCs w:val="18"/>
                    </w:rPr>
                    <w:t>类别代号：畜牧机械代号</w:t>
                  </w:r>
                </w:p>
              </w:txbxContent>
            </v:textbox>
          </v:shape>
        </w:pict>
      </w:r>
      <w:r>
        <w:rPr>
          <w:rFonts w:ascii="宋体" w:hAnsi="宋体"/>
          <w:szCs w:val="21"/>
          <w:lang w:eastAsia="en-US" w:bidi="en-US"/>
        </w:rPr>
        <w:pict>
          <v:shape id="自选图形 25" o:spid="_x0000_s1045" type="#_x0000_t32" style="position:absolute;left:0;text-align:left;margin-left:75.85pt;margin-top:14.8pt;width:180.15pt;height:.2pt;z-index:251685888" o:gfxdata="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Q7gDl1wAAAAkBAAAPAAAAAAAAAAEAIAAAACIAAABkcnMvZG93bnJl&#10;di54bWxQSwECFAAUAAAACACHTuJAtropgv4BAAD2AwAADgAAAAAAAAABACAAAAAmAQAAZHJzL2Uy&#10;b0RvYy54bWxQSwUGAAAAAAYABgBZAQAAlgUAAAAA&#10;"/>
        </w:pict>
      </w:r>
    </w:p>
    <w:p w:rsidR="00ED563A" w:rsidRDefault="008C7B2A">
      <w:pPr>
        <w:autoSpaceDE w:val="0"/>
        <w:autoSpaceDN w:val="0"/>
        <w:spacing w:before="156" w:after="156"/>
        <w:rPr>
          <w:rFonts w:ascii="宋体" w:hAnsi="宋体"/>
          <w:szCs w:val="21"/>
        </w:rPr>
      </w:pPr>
      <w:r>
        <w:rPr>
          <w:rFonts w:ascii="宋体" w:hAnsi="宋体"/>
          <w:szCs w:val="21"/>
          <w:lang w:eastAsia="en-US" w:bidi="en-US"/>
        </w:rPr>
        <w:pict>
          <v:shape id="自选图形 28" o:spid="_x0000_s1044" type="#_x0000_t32" style="position:absolute;left:0;text-align:left;margin-left:52.1pt;margin-top:11.2pt;width:205.5pt;height:.25pt;flip:y;z-index:251677696" o:gfxdata="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Vp5bltYAAAAJAQAADwAAAAAAAAABACAAAAAiAAAAZHJzL2Rv&#10;d25yZXYueG1sUEsBAhQAFAAAAAgAh07iQD4yLhUDAgAAAAQAAA4AAAAAAAAAAQAgAAAAJQEAAGRy&#10;cy9lMm9Eb2MueG1sUEsFBgAAAAAGAAYAWQEAAJoFAAAAAA==&#10;"/>
        </w:pict>
      </w:r>
    </w:p>
    <w:p w:rsidR="00ED563A" w:rsidRDefault="0066331C">
      <w:pPr>
        <w:pStyle w:val="ad"/>
        <w:numPr>
          <w:ilvl w:val="2"/>
          <w:numId w:val="0"/>
        </w:numPr>
        <w:spacing w:before="156" w:after="156"/>
        <w:ind w:firstLineChars="200" w:firstLine="360"/>
        <w:rPr>
          <w:rFonts w:ascii="宋体" w:eastAsia="宋体" w:hAnsi="宋体" w:cs="宋体"/>
          <w:sz w:val="18"/>
          <w:szCs w:val="18"/>
        </w:rPr>
      </w:pPr>
      <w:bookmarkStart w:id="100" w:name="_Toc211346027"/>
      <w:bookmarkStart w:id="101" w:name="_Toc206600591"/>
      <w:bookmarkStart w:id="102" w:name="_Toc235529799"/>
      <w:bookmarkStart w:id="103" w:name="_Toc206600260"/>
      <w:r>
        <w:rPr>
          <w:rFonts w:hAnsi="黑体" w:cs="黑体" w:hint="eastAsia"/>
          <w:sz w:val="18"/>
          <w:szCs w:val="18"/>
        </w:rPr>
        <w:t>示例：</w:t>
      </w:r>
      <w:r>
        <w:rPr>
          <w:rFonts w:ascii="宋体" w:eastAsia="宋体" w:hAnsi="宋体" w:cs="宋体" w:hint="eastAsia"/>
          <w:sz w:val="18"/>
          <w:szCs w:val="18"/>
        </w:rPr>
        <w:t>9GY-100A表示处理能力为100 m</w:t>
      </w:r>
      <w:r>
        <w:rPr>
          <w:rFonts w:ascii="宋体" w:eastAsia="宋体" w:hAnsi="宋体" w:cs="宋体" w:hint="eastAsia"/>
          <w:sz w:val="18"/>
          <w:szCs w:val="18"/>
          <w:vertAlign w:val="superscript"/>
        </w:rPr>
        <w:t>3</w:t>
      </w:r>
      <w:r>
        <w:rPr>
          <w:rFonts w:ascii="宋体" w:eastAsia="宋体" w:hAnsi="宋体" w:cs="宋体" w:hint="eastAsia"/>
          <w:sz w:val="18"/>
          <w:szCs w:val="18"/>
        </w:rPr>
        <w:t>/h，第一次改进设计的固液分离机。</w:t>
      </w:r>
      <w:bookmarkEnd w:id="100"/>
      <w:bookmarkEnd w:id="101"/>
      <w:bookmarkEnd w:id="102"/>
      <w:bookmarkEnd w:id="103"/>
    </w:p>
    <w:p w:rsidR="00ED563A" w:rsidRDefault="0066331C">
      <w:pPr>
        <w:pStyle w:val="ae"/>
        <w:spacing w:before="156" w:after="156"/>
      </w:pPr>
      <w:r>
        <w:rPr>
          <w:rFonts w:hint="eastAsia"/>
        </w:rPr>
        <w:t>生产量和销售量</w:t>
      </w:r>
    </w:p>
    <w:p w:rsidR="00ED563A" w:rsidRDefault="0066331C">
      <w:pPr>
        <w:pStyle w:val="afffd"/>
        <w:ind w:firstLine="420"/>
      </w:pPr>
      <w:r>
        <w:rPr>
          <w:rFonts w:hint="eastAsia"/>
        </w:rPr>
        <w:t>初次鉴定产品的生产量和销售量均应不少于15台。</w:t>
      </w:r>
    </w:p>
    <w:p w:rsidR="00ED563A" w:rsidRDefault="0066331C">
      <w:pPr>
        <w:pStyle w:val="ae"/>
        <w:spacing w:before="156" w:after="156"/>
      </w:pPr>
      <w:r>
        <w:rPr>
          <w:rFonts w:hint="eastAsia"/>
        </w:rPr>
        <w:t>样机确定</w:t>
      </w:r>
      <w:bookmarkEnd w:id="92"/>
      <w:bookmarkEnd w:id="93"/>
      <w:bookmarkEnd w:id="94"/>
      <w:bookmarkEnd w:id="95"/>
      <w:bookmarkEnd w:id="96"/>
      <w:bookmarkEnd w:id="97"/>
      <w:bookmarkEnd w:id="98"/>
      <w:bookmarkEnd w:id="99"/>
    </w:p>
    <w:p w:rsidR="00ED563A" w:rsidRDefault="0066331C">
      <w:pPr>
        <w:pStyle w:val="afffd"/>
        <w:ind w:firstLine="420"/>
      </w:pPr>
      <w:r>
        <w:rPr>
          <w:rFonts w:hint="eastAsia"/>
        </w:rPr>
        <w:t>样机由生产者无偿提供且应是</w:t>
      </w:r>
      <w:r>
        <w:t>12</w:t>
      </w:r>
      <w:r>
        <w:rPr>
          <w:rFonts w:hint="eastAsia"/>
        </w:rPr>
        <w:t>个月以内生产的合格产品，在使用现场获取，数量为1台。鉴定完成且生产者对鉴定结果无异议后，样机由生产者自行处理。</w:t>
      </w:r>
    </w:p>
    <w:p w:rsidR="00ED563A" w:rsidRDefault="0066331C">
      <w:pPr>
        <w:pStyle w:val="ae"/>
        <w:spacing w:before="156" w:after="156"/>
      </w:pPr>
      <w:bookmarkStart w:id="104" w:name="_Toc179271449"/>
      <w:r>
        <w:rPr>
          <w:rFonts w:hint="eastAsia"/>
        </w:rPr>
        <w:t>仪器设备</w:t>
      </w:r>
      <w:bookmarkEnd w:id="104"/>
    </w:p>
    <w:p w:rsidR="00ED563A" w:rsidRDefault="0066331C">
      <w:pPr>
        <w:pStyle w:val="afffd"/>
        <w:ind w:firstLine="420"/>
        <w:rPr>
          <w:rFonts w:hAnsi="宋体"/>
          <w:sz w:val="18"/>
          <w:szCs w:val="18"/>
        </w:rPr>
      </w:pPr>
      <w:r>
        <w:rPr>
          <w:rFonts w:hint="eastAsia"/>
        </w:rPr>
        <w:t>所选用仪器设备的量程和准确度应与被测参数的要求相匹配。试验用仪器设备应经过计量检定或校准且在有效期内。</w:t>
      </w:r>
    </w:p>
    <w:p w:rsidR="00ED563A" w:rsidRDefault="0066331C">
      <w:pPr>
        <w:pStyle w:val="ad"/>
        <w:spacing w:before="156" w:after="156"/>
        <w:ind w:left="108" w:hanging="108"/>
      </w:pPr>
      <w:bookmarkStart w:id="105" w:name="_Toc179271451"/>
      <w:bookmarkStart w:id="106" w:name="_Toc12541707"/>
      <w:bookmarkStart w:id="107" w:name="_Toc211346028"/>
      <w:r>
        <w:rPr>
          <w:rFonts w:hint="eastAsia"/>
        </w:rPr>
        <w:t>一致性检查</w:t>
      </w:r>
      <w:bookmarkEnd w:id="105"/>
      <w:bookmarkEnd w:id="106"/>
      <w:bookmarkEnd w:id="107"/>
    </w:p>
    <w:p w:rsidR="00ED563A" w:rsidRDefault="0066331C">
      <w:pPr>
        <w:pStyle w:val="ae"/>
        <w:spacing w:before="156" w:after="156"/>
      </w:pPr>
      <w:bookmarkStart w:id="108" w:name="OLE_LINK94"/>
      <w:r>
        <w:rPr>
          <w:rFonts w:hAnsi="黑体" w:cs="黑体" w:hint="eastAsia"/>
          <w:spacing w:val="-1"/>
          <w:szCs w:val="21"/>
        </w:rPr>
        <w:t>产品生产一致性保证</w:t>
      </w:r>
      <w:r>
        <w:rPr>
          <w:rFonts w:hAnsi="黑体" w:cs="黑体"/>
          <w:spacing w:val="-1"/>
          <w:szCs w:val="21"/>
        </w:rPr>
        <w:t>能力检查</w:t>
      </w:r>
      <w:bookmarkEnd w:id="108"/>
    </w:p>
    <w:p w:rsidR="00ED563A" w:rsidRDefault="0066331C">
      <w:pPr>
        <w:ind w:left="136" w:right="221" w:firstLine="403"/>
        <w:rPr>
          <w:rFonts w:ascii="宋体" w:eastAsia="宋体" w:hAnsi="宋体" w:cs="宋体"/>
          <w:spacing w:val="-3"/>
          <w:szCs w:val="21"/>
        </w:rPr>
      </w:pPr>
      <w:r>
        <w:rPr>
          <w:rFonts w:ascii="宋体" w:eastAsia="宋体" w:hAnsi="宋体" w:cs="宋体" w:hint="eastAsia"/>
          <w:spacing w:val="-2"/>
          <w:szCs w:val="21"/>
        </w:rPr>
        <w:lastRenderedPageBreak/>
        <w:t>产品生产一致性保证</w:t>
      </w:r>
      <w:r>
        <w:rPr>
          <w:rFonts w:ascii="宋体" w:eastAsia="宋体" w:hAnsi="宋体" w:cs="宋体"/>
          <w:spacing w:val="-2"/>
          <w:szCs w:val="21"/>
        </w:rPr>
        <w:t>能力检查项目、要求及检查方法</w:t>
      </w:r>
      <w:r>
        <w:rPr>
          <w:rFonts w:ascii="宋体" w:eastAsia="宋体" w:hAnsi="宋体" w:cs="宋体"/>
          <w:spacing w:val="-3"/>
          <w:szCs w:val="21"/>
        </w:rPr>
        <w:t>见</w:t>
      </w:r>
      <w:r>
        <w:rPr>
          <w:rFonts w:ascii="宋体" w:eastAsia="宋体" w:hAnsi="宋体" w:cs="Times New Roman"/>
          <w:kern w:val="0"/>
          <w:szCs w:val="20"/>
        </w:rPr>
        <w:t>表</w:t>
      </w:r>
      <w:r>
        <w:rPr>
          <w:rFonts w:ascii="宋体" w:eastAsia="宋体" w:hAnsi="宋体" w:cs="Times New Roman" w:hint="eastAsia"/>
          <w:kern w:val="0"/>
          <w:szCs w:val="20"/>
        </w:rPr>
        <w:t xml:space="preserve"> 1</w:t>
      </w:r>
      <w:r>
        <w:rPr>
          <w:rFonts w:ascii="宋体" w:eastAsia="宋体" w:hAnsi="宋体" w:cs="宋体"/>
          <w:spacing w:val="-3"/>
          <w:szCs w:val="21"/>
        </w:rPr>
        <w:t>。</w:t>
      </w:r>
    </w:p>
    <w:p w:rsidR="00ED563A" w:rsidRDefault="0066331C">
      <w:pPr>
        <w:pStyle w:val="ab"/>
        <w:numPr>
          <w:ilvl w:val="0"/>
          <w:numId w:val="16"/>
        </w:numPr>
        <w:ind w:left="0"/>
        <w:rPr>
          <w:rFonts w:ascii="宋体" w:eastAsia="宋体" w:hAnsi="宋体" w:cs="宋体"/>
          <w:spacing w:val="-4"/>
          <w:szCs w:val="21"/>
        </w:rPr>
      </w:pPr>
      <w:r>
        <w:rPr>
          <w:rFonts w:hint="eastAsia"/>
        </w:rPr>
        <w:t>产品生产一致性保证能力检查项目、要求及检查方法</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1"/>
        <w:gridCol w:w="1018"/>
        <w:gridCol w:w="5051"/>
        <w:gridCol w:w="2602"/>
      </w:tblGrid>
      <w:tr w:rsidR="00ED563A" w:rsidTr="003016C8">
        <w:trPr>
          <w:trHeight w:val="340"/>
          <w:jc w:val="center"/>
        </w:trPr>
        <w:tc>
          <w:tcPr>
            <w:tcW w:w="334" w:type="pct"/>
            <w:vAlign w:val="center"/>
          </w:tcPr>
          <w:p w:rsidR="00ED563A" w:rsidRDefault="0066331C">
            <w:pPr>
              <w:pStyle w:val="afffd"/>
              <w:ind w:firstLineChars="0" w:firstLine="0"/>
              <w:contextualSpacing/>
              <w:jc w:val="center"/>
              <w:rPr>
                <w:rFonts w:hAnsi="宋体"/>
                <w:sz w:val="18"/>
                <w:szCs w:val="18"/>
              </w:rPr>
            </w:pPr>
            <w:r>
              <w:rPr>
                <w:rFonts w:hAnsi="宋体" w:hint="eastAsia"/>
                <w:sz w:val="18"/>
                <w:szCs w:val="18"/>
              </w:rPr>
              <w:t>序号</w:t>
            </w:r>
          </w:p>
        </w:tc>
        <w:tc>
          <w:tcPr>
            <w:tcW w:w="548" w:type="pct"/>
            <w:vAlign w:val="center"/>
          </w:tcPr>
          <w:p w:rsidR="00ED563A" w:rsidRDefault="0066331C">
            <w:pPr>
              <w:pStyle w:val="afffd"/>
              <w:ind w:leftChars="-165" w:left="-346" w:firstLine="360"/>
              <w:contextualSpacing/>
              <w:jc w:val="center"/>
              <w:rPr>
                <w:rFonts w:hAnsi="宋体"/>
                <w:sz w:val="18"/>
                <w:szCs w:val="18"/>
              </w:rPr>
            </w:pPr>
            <w:r>
              <w:rPr>
                <w:rFonts w:hAnsi="宋体" w:hint="eastAsia"/>
                <w:sz w:val="18"/>
                <w:szCs w:val="18"/>
              </w:rPr>
              <w:t>检查项目</w:t>
            </w:r>
          </w:p>
        </w:tc>
        <w:tc>
          <w:tcPr>
            <w:tcW w:w="2718" w:type="pct"/>
            <w:vAlign w:val="center"/>
          </w:tcPr>
          <w:p w:rsidR="00ED563A" w:rsidRDefault="0066331C">
            <w:pPr>
              <w:pStyle w:val="afffd"/>
              <w:ind w:firstLineChars="0" w:firstLine="0"/>
              <w:contextualSpacing/>
              <w:jc w:val="center"/>
              <w:rPr>
                <w:rFonts w:hAnsi="宋体"/>
                <w:sz w:val="18"/>
                <w:szCs w:val="18"/>
              </w:rPr>
            </w:pPr>
            <w:r>
              <w:rPr>
                <w:rFonts w:hAnsi="宋体"/>
                <w:sz w:val="18"/>
                <w:szCs w:val="18"/>
              </w:rPr>
              <w:t>要求</w:t>
            </w:r>
          </w:p>
        </w:tc>
        <w:tc>
          <w:tcPr>
            <w:tcW w:w="1400" w:type="pct"/>
            <w:vAlign w:val="center"/>
          </w:tcPr>
          <w:p w:rsidR="00ED563A" w:rsidRDefault="0066331C">
            <w:pPr>
              <w:pStyle w:val="afffd"/>
              <w:widowControl w:val="0"/>
              <w:ind w:firstLineChars="0" w:firstLine="0"/>
              <w:contextualSpacing/>
              <w:jc w:val="center"/>
              <w:rPr>
                <w:rFonts w:hAnsi="宋体"/>
                <w:sz w:val="18"/>
                <w:szCs w:val="18"/>
              </w:rPr>
            </w:pPr>
            <w:r>
              <w:rPr>
                <w:rFonts w:hAnsi="宋体" w:hint="eastAsia"/>
                <w:sz w:val="18"/>
                <w:szCs w:val="18"/>
              </w:rPr>
              <w:t>检查方法</w:t>
            </w:r>
          </w:p>
        </w:tc>
      </w:tr>
      <w:tr w:rsidR="00ED563A" w:rsidTr="003016C8">
        <w:trPr>
          <w:trHeight w:val="340"/>
          <w:jc w:val="center"/>
        </w:trPr>
        <w:tc>
          <w:tcPr>
            <w:tcW w:w="334" w:type="pct"/>
            <w:vAlign w:val="center"/>
          </w:tcPr>
          <w:p w:rsidR="00ED563A" w:rsidRDefault="0066331C">
            <w:pPr>
              <w:pStyle w:val="afffd"/>
              <w:ind w:leftChars="-165" w:left="-346" w:firstLine="360"/>
              <w:contextualSpacing/>
              <w:jc w:val="center"/>
              <w:rPr>
                <w:sz w:val="18"/>
                <w:szCs w:val="18"/>
              </w:rPr>
            </w:pPr>
            <w:bookmarkStart w:id="109" w:name="_Hlk211245690"/>
            <w:r>
              <w:rPr>
                <w:rFonts w:hint="eastAsia"/>
                <w:sz w:val="18"/>
                <w:szCs w:val="18"/>
              </w:rPr>
              <w:t>1</w:t>
            </w:r>
          </w:p>
        </w:tc>
        <w:tc>
          <w:tcPr>
            <w:tcW w:w="548" w:type="pct"/>
            <w:vAlign w:val="center"/>
          </w:tcPr>
          <w:p w:rsidR="00ED563A" w:rsidRDefault="0066331C">
            <w:pPr>
              <w:pStyle w:val="afffd"/>
              <w:ind w:leftChars="-165" w:left="-346" w:firstLine="360"/>
              <w:contextualSpacing/>
              <w:jc w:val="center"/>
              <w:rPr>
                <w:sz w:val="18"/>
                <w:szCs w:val="18"/>
              </w:rPr>
            </w:pPr>
            <w:r>
              <w:rPr>
                <w:rFonts w:hint="eastAsia"/>
                <w:sz w:val="18"/>
                <w:szCs w:val="18"/>
              </w:rPr>
              <w:t>生产场地</w:t>
            </w:r>
          </w:p>
        </w:tc>
        <w:tc>
          <w:tcPr>
            <w:tcW w:w="2718" w:type="pct"/>
            <w:vAlign w:val="center"/>
          </w:tcPr>
          <w:p w:rsidR="00ED563A" w:rsidRDefault="0066331C">
            <w:pPr>
              <w:pStyle w:val="afffd"/>
              <w:adjustRightInd w:val="0"/>
              <w:snapToGrid w:val="0"/>
              <w:ind w:firstLineChars="0" w:firstLine="0"/>
              <w:contextualSpacing/>
              <w:rPr>
                <w:sz w:val="18"/>
                <w:szCs w:val="18"/>
              </w:rPr>
            </w:pPr>
            <w:r>
              <w:rPr>
                <w:rFonts w:hint="eastAsia"/>
                <w:sz w:val="18"/>
                <w:szCs w:val="18"/>
              </w:rPr>
              <w:t>有固定生产场所（自有或租赁，租赁期自申请鉴定之日起不少于1年），至少包括组装区、检验区、备件区。</w:t>
            </w:r>
          </w:p>
        </w:tc>
        <w:tc>
          <w:tcPr>
            <w:tcW w:w="1400" w:type="pct"/>
            <w:vAlign w:val="center"/>
          </w:tcPr>
          <w:p w:rsidR="00ED563A" w:rsidRDefault="0066331C">
            <w:pPr>
              <w:pStyle w:val="afffd"/>
              <w:ind w:leftChars="-165" w:left="-346" w:firstLine="360"/>
              <w:contextualSpacing/>
              <w:jc w:val="center"/>
              <w:rPr>
                <w:sz w:val="18"/>
                <w:szCs w:val="18"/>
              </w:rPr>
            </w:pPr>
            <w:r>
              <w:rPr>
                <w:rFonts w:hint="eastAsia"/>
                <w:sz w:val="18"/>
                <w:szCs w:val="18"/>
              </w:rPr>
              <w:t>核对</w:t>
            </w:r>
          </w:p>
        </w:tc>
      </w:tr>
      <w:tr w:rsidR="00ED563A" w:rsidTr="003016C8">
        <w:trPr>
          <w:trHeight w:val="340"/>
          <w:jc w:val="center"/>
        </w:trPr>
        <w:tc>
          <w:tcPr>
            <w:tcW w:w="334" w:type="pct"/>
            <w:vAlign w:val="center"/>
          </w:tcPr>
          <w:p w:rsidR="00ED563A" w:rsidRDefault="0066331C">
            <w:pPr>
              <w:pStyle w:val="afffd"/>
              <w:ind w:leftChars="-165" w:left="-346" w:firstLine="360"/>
              <w:contextualSpacing/>
              <w:jc w:val="center"/>
              <w:rPr>
                <w:sz w:val="18"/>
                <w:szCs w:val="18"/>
              </w:rPr>
            </w:pPr>
            <w:r>
              <w:rPr>
                <w:rFonts w:hint="eastAsia"/>
                <w:sz w:val="18"/>
                <w:szCs w:val="18"/>
              </w:rPr>
              <w:t>2</w:t>
            </w:r>
          </w:p>
        </w:tc>
        <w:tc>
          <w:tcPr>
            <w:tcW w:w="548" w:type="pct"/>
            <w:vAlign w:val="center"/>
          </w:tcPr>
          <w:p w:rsidR="00ED563A" w:rsidRDefault="0066331C">
            <w:pPr>
              <w:pStyle w:val="afffd"/>
              <w:ind w:leftChars="-165" w:left="-346" w:firstLine="360"/>
              <w:contextualSpacing/>
              <w:jc w:val="center"/>
              <w:rPr>
                <w:sz w:val="18"/>
                <w:szCs w:val="18"/>
              </w:rPr>
            </w:pPr>
            <w:r>
              <w:rPr>
                <w:rFonts w:hint="eastAsia"/>
                <w:sz w:val="18"/>
                <w:szCs w:val="18"/>
              </w:rPr>
              <w:t>工作人员</w:t>
            </w:r>
          </w:p>
        </w:tc>
        <w:tc>
          <w:tcPr>
            <w:tcW w:w="2718" w:type="pct"/>
            <w:vAlign w:val="center"/>
          </w:tcPr>
          <w:p w:rsidR="00ED563A" w:rsidRDefault="0066331C">
            <w:pPr>
              <w:pStyle w:val="afffd"/>
              <w:adjustRightInd w:val="0"/>
              <w:snapToGrid w:val="0"/>
              <w:ind w:firstLineChars="0" w:firstLine="0"/>
              <w:contextualSpacing/>
              <w:rPr>
                <w:sz w:val="18"/>
                <w:szCs w:val="18"/>
              </w:rPr>
            </w:pPr>
            <w:r>
              <w:rPr>
                <w:rFonts w:hint="eastAsia"/>
                <w:sz w:val="18"/>
                <w:szCs w:val="18"/>
              </w:rPr>
              <w:t>由生产厂缴纳社保的固定工作人员不少于 5 人，人员缴纳社保时间不少于6个月。</w:t>
            </w:r>
          </w:p>
        </w:tc>
        <w:tc>
          <w:tcPr>
            <w:tcW w:w="1400" w:type="pct"/>
            <w:vAlign w:val="center"/>
          </w:tcPr>
          <w:p w:rsidR="00ED563A" w:rsidRDefault="0066331C">
            <w:pPr>
              <w:pStyle w:val="afffd"/>
              <w:ind w:firstLineChars="0" w:firstLine="0"/>
              <w:contextualSpacing/>
              <w:jc w:val="center"/>
              <w:rPr>
                <w:sz w:val="18"/>
                <w:szCs w:val="18"/>
              </w:rPr>
            </w:pPr>
            <w:r>
              <w:rPr>
                <w:rFonts w:hint="eastAsia"/>
                <w:sz w:val="18"/>
                <w:szCs w:val="18"/>
              </w:rPr>
              <w:t>抽取 5 人，查验属地</w:t>
            </w:r>
            <w:proofErr w:type="gramStart"/>
            <w:r>
              <w:rPr>
                <w:rFonts w:hint="eastAsia"/>
                <w:sz w:val="18"/>
                <w:szCs w:val="18"/>
              </w:rPr>
              <w:t>社保证明</w:t>
            </w:r>
            <w:proofErr w:type="gramEnd"/>
          </w:p>
        </w:tc>
      </w:tr>
      <w:tr w:rsidR="00ED563A" w:rsidTr="003016C8">
        <w:trPr>
          <w:trHeight w:val="340"/>
          <w:jc w:val="center"/>
        </w:trPr>
        <w:tc>
          <w:tcPr>
            <w:tcW w:w="334" w:type="pct"/>
            <w:shd w:val="clear" w:color="auto" w:fill="auto"/>
            <w:vAlign w:val="center"/>
          </w:tcPr>
          <w:p w:rsidR="00ED563A" w:rsidRDefault="0066331C">
            <w:pPr>
              <w:pStyle w:val="afffd"/>
              <w:ind w:leftChars="-165" w:left="-346" w:firstLine="360"/>
              <w:contextualSpacing/>
              <w:jc w:val="center"/>
              <w:rPr>
                <w:sz w:val="18"/>
                <w:szCs w:val="18"/>
              </w:rPr>
            </w:pPr>
            <w:r>
              <w:rPr>
                <w:rFonts w:hint="eastAsia"/>
                <w:sz w:val="18"/>
                <w:szCs w:val="18"/>
              </w:rPr>
              <w:t>3</w:t>
            </w:r>
          </w:p>
        </w:tc>
        <w:tc>
          <w:tcPr>
            <w:tcW w:w="548" w:type="pct"/>
            <w:shd w:val="clear" w:color="auto" w:fill="auto"/>
            <w:vAlign w:val="center"/>
          </w:tcPr>
          <w:p w:rsidR="00ED563A" w:rsidRDefault="0066331C">
            <w:pPr>
              <w:pStyle w:val="afffd"/>
              <w:ind w:leftChars="-165" w:left="-346" w:firstLine="360"/>
              <w:contextualSpacing/>
              <w:jc w:val="center"/>
              <w:rPr>
                <w:sz w:val="18"/>
                <w:szCs w:val="18"/>
              </w:rPr>
            </w:pPr>
            <w:r>
              <w:rPr>
                <w:rFonts w:hint="eastAsia"/>
                <w:sz w:val="18"/>
                <w:szCs w:val="18"/>
              </w:rPr>
              <w:t>研发能力</w:t>
            </w:r>
          </w:p>
        </w:tc>
        <w:tc>
          <w:tcPr>
            <w:tcW w:w="2718" w:type="pct"/>
            <w:shd w:val="clear" w:color="auto" w:fill="auto"/>
            <w:vAlign w:val="center"/>
          </w:tcPr>
          <w:p w:rsidR="00ED563A" w:rsidRDefault="0066331C">
            <w:pPr>
              <w:pStyle w:val="afffd"/>
              <w:ind w:leftChars="-165" w:left="-346" w:firstLine="360"/>
              <w:contextualSpacing/>
              <w:rPr>
                <w:sz w:val="18"/>
                <w:szCs w:val="18"/>
              </w:rPr>
            </w:pPr>
            <w:r>
              <w:rPr>
                <w:rFonts w:hint="eastAsia"/>
                <w:sz w:val="18"/>
                <w:szCs w:val="18"/>
              </w:rPr>
              <w:t>有产品全套设计文件（含总装图、零部件图和工艺流程图等）。</w:t>
            </w:r>
          </w:p>
        </w:tc>
        <w:tc>
          <w:tcPr>
            <w:tcW w:w="1400" w:type="pct"/>
            <w:shd w:val="clear" w:color="auto" w:fill="auto"/>
            <w:vAlign w:val="center"/>
          </w:tcPr>
          <w:p w:rsidR="00ED563A" w:rsidRDefault="0066331C">
            <w:pPr>
              <w:pStyle w:val="afffd"/>
              <w:ind w:leftChars="-165" w:left="-346" w:firstLine="360"/>
              <w:contextualSpacing/>
              <w:jc w:val="center"/>
              <w:rPr>
                <w:sz w:val="18"/>
                <w:szCs w:val="18"/>
              </w:rPr>
            </w:pPr>
            <w:bookmarkStart w:id="110" w:name="OLE_LINK4"/>
            <w:r>
              <w:rPr>
                <w:rFonts w:ascii="Times New Roman"/>
                <w:color w:val="000000"/>
                <w:sz w:val="18"/>
                <w:szCs w:val="18"/>
              </w:rPr>
              <w:t>查阅</w:t>
            </w:r>
            <w:bookmarkEnd w:id="110"/>
          </w:p>
        </w:tc>
      </w:tr>
      <w:tr w:rsidR="00ED563A" w:rsidTr="003016C8">
        <w:trPr>
          <w:trHeight w:val="340"/>
          <w:jc w:val="center"/>
        </w:trPr>
        <w:tc>
          <w:tcPr>
            <w:tcW w:w="334" w:type="pct"/>
            <w:shd w:val="clear" w:color="auto" w:fill="auto"/>
            <w:vAlign w:val="center"/>
          </w:tcPr>
          <w:p w:rsidR="00ED563A" w:rsidRDefault="0066331C">
            <w:pPr>
              <w:pStyle w:val="afffd"/>
              <w:ind w:leftChars="-165" w:left="-346" w:firstLine="360"/>
              <w:contextualSpacing/>
              <w:jc w:val="center"/>
              <w:rPr>
                <w:sz w:val="18"/>
                <w:szCs w:val="18"/>
              </w:rPr>
            </w:pPr>
            <w:r>
              <w:rPr>
                <w:rFonts w:hint="eastAsia"/>
                <w:sz w:val="18"/>
                <w:szCs w:val="18"/>
              </w:rPr>
              <w:t>4</w:t>
            </w:r>
          </w:p>
        </w:tc>
        <w:tc>
          <w:tcPr>
            <w:tcW w:w="548" w:type="pct"/>
            <w:shd w:val="clear" w:color="auto" w:fill="auto"/>
            <w:vAlign w:val="center"/>
          </w:tcPr>
          <w:p w:rsidR="00ED563A" w:rsidRDefault="0066331C">
            <w:pPr>
              <w:pStyle w:val="afffd"/>
              <w:ind w:leftChars="-165" w:left="-346" w:firstLine="360"/>
              <w:contextualSpacing/>
              <w:jc w:val="center"/>
              <w:rPr>
                <w:sz w:val="18"/>
                <w:szCs w:val="18"/>
                <w:lang w:eastAsia="en-US"/>
              </w:rPr>
            </w:pPr>
            <w:r>
              <w:rPr>
                <w:rFonts w:hint="eastAsia"/>
                <w:sz w:val="18"/>
                <w:szCs w:val="18"/>
              </w:rPr>
              <w:t>管理制度</w:t>
            </w:r>
          </w:p>
        </w:tc>
        <w:tc>
          <w:tcPr>
            <w:tcW w:w="2718" w:type="pct"/>
            <w:shd w:val="clear" w:color="auto" w:fill="auto"/>
            <w:vAlign w:val="center"/>
          </w:tcPr>
          <w:p w:rsidR="00ED563A" w:rsidRDefault="0066331C">
            <w:pPr>
              <w:pStyle w:val="afffd"/>
              <w:adjustRightInd w:val="0"/>
              <w:snapToGrid w:val="0"/>
              <w:ind w:firstLineChars="0" w:firstLine="0"/>
              <w:contextualSpacing/>
              <w:rPr>
                <w:sz w:val="18"/>
                <w:szCs w:val="18"/>
              </w:rPr>
            </w:pPr>
            <w:r>
              <w:rPr>
                <w:rFonts w:hint="eastAsia"/>
                <w:color w:val="000000"/>
                <w:sz w:val="18"/>
                <w:szCs w:val="18"/>
              </w:rPr>
              <w:t>有采购与供应商管理、生产过程控制、销售与售后记录等文件。</w:t>
            </w:r>
          </w:p>
        </w:tc>
        <w:tc>
          <w:tcPr>
            <w:tcW w:w="1400" w:type="pct"/>
            <w:shd w:val="clear" w:color="auto" w:fill="auto"/>
            <w:vAlign w:val="center"/>
          </w:tcPr>
          <w:p w:rsidR="00ED563A" w:rsidRDefault="0066331C">
            <w:pPr>
              <w:pStyle w:val="afffd"/>
              <w:ind w:leftChars="-165" w:left="-346" w:firstLine="360"/>
              <w:contextualSpacing/>
              <w:jc w:val="center"/>
              <w:rPr>
                <w:sz w:val="18"/>
                <w:szCs w:val="18"/>
                <w:lang w:eastAsia="en-US"/>
              </w:rPr>
            </w:pPr>
            <w:r>
              <w:rPr>
                <w:rFonts w:ascii="Times New Roman"/>
                <w:color w:val="000000"/>
                <w:sz w:val="18"/>
                <w:szCs w:val="18"/>
              </w:rPr>
              <w:t>查阅</w:t>
            </w:r>
          </w:p>
        </w:tc>
      </w:tr>
      <w:tr w:rsidR="00ED563A" w:rsidTr="003016C8">
        <w:trPr>
          <w:trHeight w:val="340"/>
          <w:jc w:val="center"/>
        </w:trPr>
        <w:tc>
          <w:tcPr>
            <w:tcW w:w="334" w:type="pct"/>
            <w:shd w:val="clear" w:color="auto" w:fill="auto"/>
            <w:vAlign w:val="center"/>
          </w:tcPr>
          <w:p w:rsidR="00ED563A" w:rsidRDefault="0066331C">
            <w:pPr>
              <w:pStyle w:val="afffd"/>
              <w:ind w:leftChars="-165" w:left="-346" w:firstLine="360"/>
              <w:contextualSpacing/>
              <w:jc w:val="center"/>
              <w:rPr>
                <w:sz w:val="18"/>
                <w:szCs w:val="18"/>
              </w:rPr>
            </w:pPr>
            <w:r>
              <w:rPr>
                <w:rFonts w:hint="eastAsia"/>
                <w:sz w:val="18"/>
                <w:szCs w:val="18"/>
              </w:rPr>
              <w:t>5</w:t>
            </w:r>
          </w:p>
        </w:tc>
        <w:tc>
          <w:tcPr>
            <w:tcW w:w="548" w:type="pct"/>
            <w:shd w:val="clear" w:color="auto" w:fill="auto"/>
            <w:vAlign w:val="center"/>
          </w:tcPr>
          <w:p w:rsidR="00ED563A" w:rsidRDefault="0066331C">
            <w:pPr>
              <w:pStyle w:val="afffd"/>
              <w:ind w:leftChars="-165" w:left="-346" w:firstLine="360"/>
              <w:contextualSpacing/>
              <w:jc w:val="center"/>
              <w:rPr>
                <w:sz w:val="18"/>
                <w:szCs w:val="18"/>
                <w:lang w:eastAsia="en-US"/>
              </w:rPr>
            </w:pPr>
            <w:r>
              <w:rPr>
                <w:rFonts w:hint="eastAsia"/>
                <w:sz w:val="18"/>
                <w:szCs w:val="18"/>
              </w:rPr>
              <w:t>生产设备</w:t>
            </w:r>
          </w:p>
        </w:tc>
        <w:tc>
          <w:tcPr>
            <w:tcW w:w="2718" w:type="pct"/>
            <w:shd w:val="clear" w:color="auto" w:fill="auto"/>
            <w:vAlign w:val="center"/>
          </w:tcPr>
          <w:p w:rsidR="00ED563A" w:rsidRDefault="0066331C">
            <w:pPr>
              <w:pStyle w:val="afffd"/>
              <w:ind w:leftChars="-165" w:left="-346" w:firstLine="360"/>
              <w:contextualSpacing/>
              <w:rPr>
                <w:sz w:val="18"/>
                <w:szCs w:val="18"/>
              </w:rPr>
            </w:pPr>
            <w:r>
              <w:rPr>
                <w:rFonts w:hint="eastAsia"/>
                <w:sz w:val="18"/>
                <w:szCs w:val="18"/>
              </w:rPr>
              <w:t>有整机装配工装设备，如</w:t>
            </w:r>
            <w:r>
              <w:rPr>
                <w:rFonts w:ascii="Times New Roman"/>
                <w:color w:val="000000"/>
                <w:sz w:val="18"/>
                <w:szCs w:val="18"/>
              </w:rPr>
              <w:t>焊机、钻床、切割机、气泵</w:t>
            </w:r>
            <w:r>
              <w:rPr>
                <w:rFonts w:ascii="Times New Roman" w:hint="eastAsia"/>
                <w:color w:val="000000"/>
                <w:sz w:val="18"/>
                <w:szCs w:val="18"/>
              </w:rPr>
              <w:t>等。</w:t>
            </w:r>
          </w:p>
        </w:tc>
        <w:tc>
          <w:tcPr>
            <w:tcW w:w="1400" w:type="pct"/>
            <w:shd w:val="clear" w:color="auto" w:fill="auto"/>
            <w:vAlign w:val="center"/>
          </w:tcPr>
          <w:p w:rsidR="00ED563A" w:rsidRDefault="0066331C">
            <w:pPr>
              <w:pStyle w:val="afffd"/>
              <w:ind w:leftChars="-165" w:left="-346" w:firstLine="360"/>
              <w:contextualSpacing/>
              <w:jc w:val="center"/>
              <w:rPr>
                <w:sz w:val="18"/>
                <w:szCs w:val="18"/>
              </w:rPr>
            </w:pPr>
            <w:r>
              <w:rPr>
                <w:rFonts w:hint="eastAsia"/>
                <w:sz w:val="18"/>
                <w:szCs w:val="18"/>
              </w:rPr>
              <w:t>核对</w:t>
            </w:r>
          </w:p>
        </w:tc>
      </w:tr>
    </w:tbl>
    <w:p w:rsidR="003016C8" w:rsidRDefault="003016C8" w:rsidP="003016C8">
      <w:pPr>
        <w:spacing w:beforeLines="50" w:afterLines="50"/>
        <w:ind w:left="136" w:right="221" w:firstLine="403"/>
        <w:rPr>
          <w:rFonts w:ascii="宋体" w:eastAsia="宋体" w:hAnsi="宋体" w:cs="宋体" w:hint="eastAsia"/>
          <w:color w:val="000000"/>
          <w:szCs w:val="21"/>
          <w:lang/>
        </w:rPr>
      </w:pPr>
      <w:bookmarkStart w:id="111" w:name="_Toc1145366890"/>
      <w:bookmarkEnd w:id="109"/>
      <w:r>
        <w:rPr>
          <w:rFonts w:ascii="宋体" w:eastAsia="宋体" w:hAnsi="宋体" w:cs="宋体" w:hint="eastAsia"/>
          <w:color w:val="000000"/>
          <w:szCs w:val="21"/>
          <w:lang/>
        </w:rPr>
        <w:t>当生产者能提供同一生产厂、同一生产地址，12个月内依据同一大纲获得的推广鉴定报告时，经鉴定实施机构评估，原获证产品生产一致性保证能力能满足新申请产品要求时，可采信</w:t>
      </w:r>
      <w:proofErr w:type="gramStart"/>
      <w:r>
        <w:rPr>
          <w:rFonts w:ascii="宋体" w:eastAsia="宋体" w:hAnsi="宋体" w:cs="宋体" w:hint="eastAsia"/>
          <w:color w:val="000000"/>
          <w:szCs w:val="21"/>
          <w:lang/>
        </w:rPr>
        <w:t>该推广</w:t>
      </w:r>
      <w:proofErr w:type="gramEnd"/>
      <w:r>
        <w:rPr>
          <w:rFonts w:ascii="宋体" w:eastAsia="宋体" w:hAnsi="宋体" w:cs="宋体" w:hint="eastAsia"/>
          <w:color w:val="000000"/>
          <w:szCs w:val="21"/>
          <w:lang/>
        </w:rPr>
        <w:t>鉴定报告的产品生产一致性保证能力检查结果。</w:t>
      </w:r>
      <w:bookmarkEnd w:id="111"/>
    </w:p>
    <w:p w:rsidR="00ED563A" w:rsidRDefault="0066331C">
      <w:pPr>
        <w:pStyle w:val="ae"/>
        <w:spacing w:before="156" w:after="156"/>
      </w:pPr>
      <w:r>
        <w:rPr>
          <w:rFonts w:hint="eastAsia"/>
        </w:rPr>
        <w:t>产品一致性检查</w:t>
      </w:r>
    </w:p>
    <w:p w:rsidR="00ED563A" w:rsidRDefault="0066331C">
      <w:pPr>
        <w:pStyle w:val="ae"/>
        <w:numPr>
          <w:ilvl w:val="0"/>
          <w:numId w:val="0"/>
        </w:numPr>
        <w:spacing w:beforeLines="0" w:afterLines="0"/>
        <w:ind w:firstLineChars="200" w:firstLine="420"/>
        <w:outlineLvl w:val="9"/>
      </w:pPr>
      <w:r>
        <w:rPr>
          <w:rFonts w:ascii="宋体" w:eastAsia="宋体" w:hAnsi="宋体" w:hint="eastAsia"/>
        </w:rPr>
        <w:t>产品一致性检查的项目、限制范围及检查方法见表 2。生产者填报的产品规格表的设计值应与其提供的技术文件所描述的产品技术规格参数一致。对照产品规格表的设计值对样机进行一致性检查。</w:t>
      </w:r>
    </w:p>
    <w:p w:rsidR="00ED563A" w:rsidRDefault="0066331C">
      <w:pPr>
        <w:pStyle w:val="ab"/>
        <w:numPr>
          <w:ilvl w:val="0"/>
          <w:numId w:val="16"/>
        </w:numPr>
        <w:ind w:left="0"/>
      </w:pPr>
      <w:r>
        <w:rPr>
          <w:rFonts w:hint="eastAsia"/>
        </w:rPr>
        <w:t>产品一致性检查项目、限制范围及检查方法</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0"/>
        <w:gridCol w:w="2574"/>
        <w:gridCol w:w="1983"/>
        <w:gridCol w:w="4075"/>
      </w:tblGrid>
      <w:tr w:rsidR="00ED563A">
        <w:trPr>
          <w:trHeight w:val="340"/>
          <w:jc w:val="center"/>
        </w:trPr>
        <w:tc>
          <w:tcPr>
            <w:tcW w:w="355" w:type="pct"/>
            <w:vAlign w:val="center"/>
          </w:tcPr>
          <w:p w:rsidR="00ED563A" w:rsidRDefault="0066331C">
            <w:pPr>
              <w:pStyle w:val="afffd"/>
              <w:ind w:firstLineChars="0" w:firstLine="0"/>
              <w:contextualSpacing/>
              <w:jc w:val="center"/>
              <w:rPr>
                <w:rFonts w:hAnsi="宋体" w:cs="宋体"/>
                <w:sz w:val="18"/>
                <w:szCs w:val="18"/>
              </w:rPr>
            </w:pPr>
            <w:r>
              <w:rPr>
                <w:rFonts w:hAnsi="宋体" w:cs="宋体" w:hint="eastAsia"/>
                <w:sz w:val="18"/>
                <w:szCs w:val="18"/>
              </w:rPr>
              <w:t>序号</w:t>
            </w:r>
          </w:p>
        </w:tc>
        <w:tc>
          <w:tcPr>
            <w:tcW w:w="1385" w:type="pct"/>
            <w:vAlign w:val="center"/>
          </w:tcPr>
          <w:p w:rsidR="00ED563A" w:rsidRDefault="0066331C">
            <w:pPr>
              <w:pStyle w:val="afffd"/>
              <w:ind w:leftChars="-165" w:left="-346" w:firstLine="360"/>
              <w:contextualSpacing/>
              <w:jc w:val="center"/>
              <w:rPr>
                <w:rFonts w:hAnsi="宋体" w:cs="宋体"/>
                <w:sz w:val="18"/>
                <w:szCs w:val="18"/>
              </w:rPr>
            </w:pPr>
            <w:r>
              <w:rPr>
                <w:rFonts w:hAnsi="宋体" w:cs="宋体" w:hint="eastAsia"/>
                <w:sz w:val="18"/>
                <w:szCs w:val="18"/>
              </w:rPr>
              <w:t>项目</w:t>
            </w:r>
          </w:p>
        </w:tc>
        <w:tc>
          <w:tcPr>
            <w:tcW w:w="1067" w:type="pct"/>
            <w:vAlign w:val="center"/>
          </w:tcPr>
          <w:p w:rsidR="00ED563A" w:rsidRDefault="0066331C">
            <w:pPr>
              <w:pStyle w:val="afffd"/>
              <w:ind w:firstLineChars="0" w:firstLine="0"/>
              <w:contextualSpacing/>
              <w:jc w:val="center"/>
              <w:rPr>
                <w:rFonts w:hAnsi="宋体" w:cs="宋体"/>
                <w:sz w:val="18"/>
                <w:szCs w:val="18"/>
              </w:rPr>
            </w:pPr>
            <w:r>
              <w:rPr>
                <w:rFonts w:hAnsi="宋体" w:cs="宋体" w:hint="eastAsia"/>
                <w:sz w:val="18"/>
                <w:szCs w:val="18"/>
              </w:rPr>
              <w:t>限制范围</w:t>
            </w:r>
          </w:p>
        </w:tc>
        <w:tc>
          <w:tcPr>
            <w:tcW w:w="2192" w:type="pct"/>
            <w:vAlign w:val="center"/>
          </w:tcPr>
          <w:p w:rsidR="00ED563A" w:rsidRDefault="0066331C">
            <w:pPr>
              <w:pStyle w:val="afffd"/>
              <w:widowControl w:val="0"/>
              <w:ind w:firstLineChars="0" w:firstLine="0"/>
              <w:contextualSpacing/>
              <w:jc w:val="center"/>
              <w:rPr>
                <w:rFonts w:hAnsi="宋体" w:cs="宋体"/>
                <w:sz w:val="18"/>
                <w:szCs w:val="18"/>
              </w:rPr>
            </w:pPr>
            <w:r>
              <w:rPr>
                <w:rFonts w:hAnsi="宋体" w:cs="宋体" w:hint="eastAsia"/>
                <w:sz w:val="18"/>
                <w:szCs w:val="18"/>
              </w:rPr>
              <w:t>检查方法</w:t>
            </w:r>
          </w:p>
        </w:tc>
      </w:tr>
      <w:tr w:rsidR="00ED563A">
        <w:trPr>
          <w:trHeight w:val="340"/>
          <w:jc w:val="center"/>
        </w:trPr>
        <w:tc>
          <w:tcPr>
            <w:tcW w:w="355" w:type="pct"/>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1</w:t>
            </w:r>
          </w:p>
        </w:tc>
        <w:tc>
          <w:tcPr>
            <w:tcW w:w="1385" w:type="pct"/>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型号名称</w:t>
            </w:r>
          </w:p>
        </w:tc>
        <w:tc>
          <w:tcPr>
            <w:tcW w:w="1067" w:type="pct"/>
            <w:vAlign w:val="center"/>
          </w:tcPr>
          <w:p w:rsidR="00ED563A" w:rsidRDefault="0066331C">
            <w:pPr>
              <w:jc w:val="center"/>
              <w:rPr>
                <w:rFonts w:ascii="宋体" w:eastAsia="宋体" w:hAnsi="宋体"/>
                <w:sz w:val="18"/>
                <w:szCs w:val="18"/>
              </w:rPr>
            </w:pPr>
            <w:r>
              <w:rPr>
                <w:rFonts w:ascii="宋体" w:eastAsia="宋体" w:hAnsi="宋体" w:hint="eastAsia"/>
                <w:sz w:val="18"/>
                <w:szCs w:val="18"/>
              </w:rPr>
              <w:t>一致</w:t>
            </w:r>
          </w:p>
        </w:tc>
        <w:tc>
          <w:tcPr>
            <w:tcW w:w="2192" w:type="pct"/>
            <w:vAlign w:val="center"/>
          </w:tcPr>
          <w:p w:rsidR="00ED563A" w:rsidRDefault="0066331C" w:rsidP="00743FB6">
            <w:pPr>
              <w:jc w:val="center"/>
              <w:rPr>
                <w:rFonts w:ascii="宋体" w:eastAsia="宋体" w:hAnsi="宋体"/>
                <w:sz w:val="18"/>
                <w:szCs w:val="18"/>
              </w:rPr>
            </w:pPr>
            <w:r>
              <w:rPr>
                <w:rFonts w:ascii="宋体" w:eastAsia="宋体" w:hAnsi="宋体" w:hint="eastAsia"/>
                <w:sz w:val="18"/>
                <w:szCs w:val="18"/>
              </w:rPr>
              <w:t>核对</w:t>
            </w:r>
          </w:p>
        </w:tc>
      </w:tr>
      <w:tr w:rsidR="00ED563A">
        <w:trPr>
          <w:trHeight w:val="340"/>
          <w:jc w:val="center"/>
        </w:trPr>
        <w:tc>
          <w:tcPr>
            <w:tcW w:w="355" w:type="pct"/>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2</w:t>
            </w:r>
          </w:p>
        </w:tc>
        <w:tc>
          <w:tcPr>
            <w:tcW w:w="1385" w:type="pct"/>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结构型式</w:t>
            </w:r>
          </w:p>
        </w:tc>
        <w:tc>
          <w:tcPr>
            <w:tcW w:w="1067" w:type="pct"/>
            <w:vAlign w:val="center"/>
          </w:tcPr>
          <w:p w:rsidR="00ED563A" w:rsidRDefault="0066331C">
            <w:pPr>
              <w:jc w:val="center"/>
              <w:rPr>
                <w:rFonts w:ascii="宋体" w:eastAsia="宋体" w:hAnsi="宋体"/>
                <w:sz w:val="18"/>
                <w:szCs w:val="18"/>
              </w:rPr>
            </w:pPr>
            <w:r>
              <w:rPr>
                <w:rFonts w:ascii="宋体" w:eastAsia="宋体" w:hAnsi="宋体" w:hint="eastAsia"/>
                <w:sz w:val="18"/>
                <w:szCs w:val="18"/>
              </w:rPr>
              <w:t>一致</w:t>
            </w:r>
          </w:p>
        </w:tc>
        <w:tc>
          <w:tcPr>
            <w:tcW w:w="2192" w:type="pct"/>
            <w:vAlign w:val="center"/>
          </w:tcPr>
          <w:p w:rsidR="00ED563A" w:rsidRDefault="0066331C" w:rsidP="00743FB6">
            <w:pPr>
              <w:jc w:val="center"/>
              <w:rPr>
                <w:rFonts w:ascii="宋体" w:eastAsia="宋体" w:hAnsi="宋体"/>
                <w:sz w:val="18"/>
                <w:szCs w:val="18"/>
              </w:rPr>
            </w:pPr>
            <w:r>
              <w:rPr>
                <w:rFonts w:ascii="宋体" w:eastAsia="宋体" w:hAnsi="宋体" w:hint="eastAsia"/>
                <w:sz w:val="18"/>
                <w:szCs w:val="18"/>
              </w:rPr>
              <w:t>核对</w:t>
            </w:r>
          </w:p>
        </w:tc>
      </w:tr>
      <w:tr w:rsidR="00ED563A">
        <w:trPr>
          <w:trHeight w:val="340"/>
          <w:jc w:val="center"/>
        </w:trPr>
        <w:tc>
          <w:tcPr>
            <w:tcW w:w="355" w:type="pct"/>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3</w:t>
            </w:r>
          </w:p>
        </w:tc>
        <w:tc>
          <w:tcPr>
            <w:tcW w:w="1385" w:type="pct"/>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外形尺寸</w:t>
            </w:r>
          </w:p>
        </w:tc>
        <w:tc>
          <w:tcPr>
            <w:tcW w:w="1067" w:type="pct"/>
            <w:vAlign w:val="center"/>
          </w:tcPr>
          <w:p w:rsidR="00ED563A" w:rsidRDefault="0066331C">
            <w:pPr>
              <w:jc w:val="center"/>
              <w:rPr>
                <w:rFonts w:ascii="宋体" w:eastAsia="宋体" w:hAnsi="宋体"/>
                <w:sz w:val="18"/>
                <w:szCs w:val="18"/>
              </w:rPr>
            </w:pPr>
            <w:r>
              <w:rPr>
                <w:rFonts w:ascii="宋体" w:eastAsia="宋体" w:hAnsi="宋体" w:hint="eastAsia"/>
                <w:sz w:val="18"/>
                <w:szCs w:val="18"/>
              </w:rPr>
              <w:t>允许偏差为 5%</w:t>
            </w:r>
          </w:p>
        </w:tc>
        <w:tc>
          <w:tcPr>
            <w:tcW w:w="2192" w:type="pct"/>
            <w:vAlign w:val="center"/>
          </w:tcPr>
          <w:p w:rsidR="00ED563A" w:rsidRDefault="0066331C">
            <w:pPr>
              <w:jc w:val="center"/>
              <w:rPr>
                <w:rFonts w:ascii="宋体" w:eastAsia="宋体" w:hAnsi="宋体"/>
                <w:sz w:val="18"/>
                <w:szCs w:val="18"/>
              </w:rPr>
            </w:pPr>
            <w:r>
              <w:rPr>
                <w:rFonts w:ascii="宋体" w:eastAsia="宋体" w:hAnsi="宋体" w:hint="eastAsia"/>
                <w:sz w:val="18"/>
                <w:szCs w:val="18"/>
              </w:rPr>
              <w:t>测量（包容样机最小长方体的长、宽、高）</w:t>
            </w:r>
          </w:p>
        </w:tc>
      </w:tr>
      <w:tr w:rsidR="00ED563A">
        <w:trPr>
          <w:trHeight w:val="340"/>
          <w:jc w:val="center"/>
        </w:trPr>
        <w:tc>
          <w:tcPr>
            <w:tcW w:w="355" w:type="pct"/>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4</w:t>
            </w:r>
          </w:p>
        </w:tc>
        <w:tc>
          <w:tcPr>
            <w:tcW w:w="1385" w:type="pct"/>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整机总功率</w:t>
            </w:r>
          </w:p>
        </w:tc>
        <w:tc>
          <w:tcPr>
            <w:tcW w:w="1067"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一致</w:t>
            </w:r>
          </w:p>
        </w:tc>
        <w:tc>
          <w:tcPr>
            <w:tcW w:w="2192"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核对（</w:t>
            </w:r>
            <w:r>
              <w:rPr>
                <w:rFonts w:ascii="宋体" w:hAnsi="宋体" w:hint="eastAsia"/>
                <w:sz w:val="18"/>
                <w:szCs w:val="18"/>
              </w:rPr>
              <w:t>筛分、螺旋挤压、辊压、离心总和</w:t>
            </w:r>
            <w:r>
              <w:rPr>
                <w:rFonts w:ascii="宋体" w:eastAsia="宋体" w:hAnsi="宋体" w:hint="eastAsia"/>
                <w:sz w:val="18"/>
                <w:szCs w:val="18"/>
              </w:rPr>
              <w:t>）</w:t>
            </w:r>
          </w:p>
        </w:tc>
      </w:tr>
      <w:tr w:rsidR="00ED563A">
        <w:trPr>
          <w:trHeight w:val="340"/>
          <w:jc w:val="center"/>
        </w:trPr>
        <w:tc>
          <w:tcPr>
            <w:tcW w:w="355" w:type="pct"/>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5</w:t>
            </w:r>
          </w:p>
        </w:tc>
        <w:tc>
          <w:tcPr>
            <w:tcW w:w="1385" w:type="pct"/>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控制方式</w:t>
            </w:r>
          </w:p>
        </w:tc>
        <w:tc>
          <w:tcPr>
            <w:tcW w:w="1067" w:type="pct"/>
            <w:vAlign w:val="center"/>
          </w:tcPr>
          <w:p w:rsidR="00ED563A" w:rsidRDefault="0066331C">
            <w:pPr>
              <w:jc w:val="center"/>
              <w:rPr>
                <w:rFonts w:ascii="宋体" w:eastAsia="宋体" w:hAnsi="宋体"/>
                <w:sz w:val="18"/>
                <w:szCs w:val="18"/>
              </w:rPr>
            </w:pPr>
            <w:r>
              <w:rPr>
                <w:rFonts w:ascii="宋体" w:eastAsia="宋体" w:hAnsi="宋体" w:hint="eastAsia"/>
                <w:sz w:val="18"/>
                <w:szCs w:val="18"/>
              </w:rPr>
              <w:t>一致</w:t>
            </w:r>
          </w:p>
        </w:tc>
        <w:tc>
          <w:tcPr>
            <w:tcW w:w="2192" w:type="pct"/>
            <w:vAlign w:val="center"/>
          </w:tcPr>
          <w:p w:rsidR="00ED563A" w:rsidRDefault="0066331C" w:rsidP="00743FB6">
            <w:pPr>
              <w:jc w:val="center"/>
              <w:rPr>
                <w:rFonts w:ascii="宋体" w:eastAsia="宋体" w:hAnsi="宋体"/>
                <w:sz w:val="18"/>
                <w:szCs w:val="18"/>
              </w:rPr>
            </w:pPr>
            <w:r>
              <w:rPr>
                <w:rFonts w:ascii="宋体" w:eastAsia="宋体" w:hAnsi="宋体" w:hint="eastAsia"/>
                <w:sz w:val="18"/>
                <w:szCs w:val="18"/>
              </w:rPr>
              <w:t>核对</w:t>
            </w:r>
          </w:p>
        </w:tc>
      </w:tr>
      <w:tr w:rsidR="00ED563A">
        <w:trPr>
          <w:trHeight w:val="340"/>
          <w:jc w:val="center"/>
        </w:trPr>
        <w:tc>
          <w:tcPr>
            <w:tcW w:w="355" w:type="pct"/>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6</w:t>
            </w:r>
          </w:p>
        </w:tc>
        <w:tc>
          <w:tcPr>
            <w:tcW w:w="1385" w:type="pct"/>
            <w:shd w:val="clear" w:color="auto" w:fill="auto"/>
            <w:vAlign w:val="center"/>
          </w:tcPr>
          <w:p w:rsidR="00ED563A" w:rsidRDefault="0066331C">
            <w:pPr>
              <w:jc w:val="left"/>
              <w:rPr>
                <w:rFonts w:ascii="宋体" w:eastAsia="宋体" w:hAnsi="宋体"/>
                <w:sz w:val="18"/>
                <w:szCs w:val="18"/>
              </w:rPr>
            </w:pPr>
            <w:proofErr w:type="gramStart"/>
            <w:r>
              <w:rPr>
                <w:rFonts w:ascii="宋体" w:eastAsia="宋体" w:hAnsi="宋体" w:hint="eastAsia"/>
                <w:sz w:val="18"/>
                <w:szCs w:val="18"/>
              </w:rPr>
              <w:t>筛片数量</w:t>
            </w:r>
            <w:proofErr w:type="gramEnd"/>
          </w:p>
        </w:tc>
        <w:tc>
          <w:tcPr>
            <w:tcW w:w="1067" w:type="pct"/>
            <w:vAlign w:val="center"/>
          </w:tcPr>
          <w:p w:rsidR="00ED563A" w:rsidRDefault="0066331C">
            <w:pPr>
              <w:jc w:val="center"/>
              <w:rPr>
                <w:rFonts w:ascii="宋体" w:eastAsia="宋体" w:hAnsi="宋体"/>
                <w:sz w:val="18"/>
                <w:szCs w:val="18"/>
              </w:rPr>
            </w:pPr>
            <w:r>
              <w:rPr>
                <w:rFonts w:ascii="宋体" w:eastAsia="宋体" w:hAnsi="宋体" w:hint="eastAsia"/>
                <w:sz w:val="18"/>
                <w:szCs w:val="18"/>
              </w:rPr>
              <w:t>一致</w:t>
            </w:r>
          </w:p>
        </w:tc>
        <w:tc>
          <w:tcPr>
            <w:tcW w:w="2192" w:type="pct"/>
            <w:vAlign w:val="center"/>
          </w:tcPr>
          <w:p w:rsidR="00ED563A" w:rsidRDefault="0066331C" w:rsidP="00743FB6">
            <w:pPr>
              <w:jc w:val="center"/>
              <w:rPr>
                <w:rFonts w:ascii="宋体" w:eastAsia="宋体" w:hAnsi="宋体"/>
                <w:sz w:val="18"/>
                <w:szCs w:val="18"/>
              </w:rPr>
            </w:pPr>
            <w:r>
              <w:rPr>
                <w:rFonts w:ascii="宋体" w:eastAsia="宋体" w:hAnsi="宋体" w:hint="eastAsia"/>
                <w:sz w:val="18"/>
                <w:szCs w:val="18"/>
              </w:rPr>
              <w:t>核对</w:t>
            </w:r>
          </w:p>
        </w:tc>
      </w:tr>
      <w:tr w:rsidR="00ED563A">
        <w:trPr>
          <w:trHeight w:val="340"/>
          <w:jc w:val="center"/>
        </w:trPr>
        <w:tc>
          <w:tcPr>
            <w:tcW w:w="355" w:type="pct"/>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7</w:t>
            </w:r>
          </w:p>
        </w:tc>
        <w:tc>
          <w:tcPr>
            <w:tcW w:w="1385" w:type="pct"/>
            <w:shd w:val="clear" w:color="auto" w:fill="auto"/>
            <w:vAlign w:val="center"/>
          </w:tcPr>
          <w:p w:rsidR="00ED563A" w:rsidRDefault="0066331C">
            <w:pPr>
              <w:jc w:val="left"/>
              <w:rPr>
                <w:rFonts w:ascii="宋体" w:eastAsia="宋体" w:hAnsi="宋体"/>
                <w:sz w:val="18"/>
                <w:szCs w:val="18"/>
              </w:rPr>
            </w:pPr>
            <w:bookmarkStart w:id="112" w:name="OLE_LINK104"/>
            <w:bookmarkStart w:id="113" w:name="OLE_LINK105"/>
            <w:proofErr w:type="gramStart"/>
            <w:r>
              <w:rPr>
                <w:rFonts w:ascii="宋体" w:eastAsia="宋体" w:hAnsi="宋体" w:hint="eastAsia"/>
                <w:sz w:val="18"/>
                <w:szCs w:val="18"/>
              </w:rPr>
              <w:t>筛片面积</w:t>
            </w:r>
            <w:bookmarkEnd w:id="112"/>
            <w:bookmarkEnd w:id="113"/>
            <w:proofErr w:type="gramEnd"/>
          </w:p>
        </w:tc>
        <w:tc>
          <w:tcPr>
            <w:tcW w:w="1067" w:type="pct"/>
            <w:vAlign w:val="center"/>
          </w:tcPr>
          <w:p w:rsidR="00ED563A" w:rsidRDefault="0066331C">
            <w:pPr>
              <w:jc w:val="center"/>
              <w:rPr>
                <w:rFonts w:ascii="宋体" w:eastAsia="宋体" w:hAnsi="宋体"/>
                <w:sz w:val="18"/>
                <w:szCs w:val="18"/>
              </w:rPr>
            </w:pPr>
            <w:r>
              <w:rPr>
                <w:rFonts w:ascii="宋体" w:eastAsia="宋体" w:hAnsi="宋体" w:hint="eastAsia"/>
                <w:sz w:val="18"/>
                <w:szCs w:val="18"/>
              </w:rPr>
              <w:t>允许偏差为 3%</w:t>
            </w:r>
          </w:p>
        </w:tc>
        <w:tc>
          <w:tcPr>
            <w:tcW w:w="2192" w:type="pct"/>
            <w:vAlign w:val="center"/>
          </w:tcPr>
          <w:p w:rsidR="00ED563A" w:rsidRDefault="0066331C">
            <w:pPr>
              <w:jc w:val="center"/>
              <w:rPr>
                <w:rFonts w:ascii="宋体" w:eastAsia="宋体" w:hAnsi="宋体"/>
                <w:sz w:val="18"/>
                <w:szCs w:val="18"/>
              </w:rPr>
            </w:pPr>
            <w:r>
              <w:rPr>
                <w:rFonts w:ascii="宋体" w:eastAsia="宋体" w:hAnsi="宋体" w:hint="eastAsia"/>
                <w:sz w:val="18"/>
                <w:szCs w:val="18"/>
              </w:rPr>
              <w:t>测量（有效工作面积）</w:t>
            </w:r>
          </w:p>
        </w:tc>
      </w:tr>
      <w:tr w:rsidR="00ED563A">
        <w:trPr>
          <w:trHeight w:val="340"/>
          <w:jc w:val="center"/>
        </w:trPr>
        <w:tc>
          <w:tcPr>
            <w:tcW w:w="355" w:type="pct"/>
            <w:shd w:val="clear" w:color="auto" w:fill="auto"/>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8</w:t>
            </w:r>
          </w:p>
        </w:tc>
        <w:tc>
          <w:tcPr>
            <w:tcW w:w="1385" w:type="pct"/>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振动电机总功率</w:t>
            </w:r>
          </w:p>
        </w:tc>
        <w:tc>
          <w:tcPr>
            <w:tcW w:w="1067"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一致</w:t>
            </w:r>
          </w:p>
        </w:tc>
        <w:tc>
          <w:tcPr>
            <w:tcW w:w="2192"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核对（振动电机功率总和）</w:t>
            </w:r>
          </w:p>
        </w:tc>
      </w:tr>
      <w:tr w:rsidR="00ED563A">
        <w:trPr>
          <w:trHeight w:val="340"/>
          <w:jc w:val="center"/>
        </w:trPr>
        <w:tc>
          <w:tcPr>
            <w:tcW w:w="355" w:type="pct"/>
            <w:shd w:val="clear" w:color="auto" w:fill="auto"/>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9</w:t>
            </w:r>
          </w:p>
        </w:tc>
        <w:tc>
          <w:tcPr>
            <w:tcW w:w="1385" w:type="pct"/>
            <w:shd w:val="clear" w:color="auto" w:fill="auto"/>
            <w:vAlign w:val="center"/>
          </w:tcPr>
          <w:p w:rsidR="00ED563A" w:rsidRDefault="0066331C">
            <w:pPr>
              <w:jc w:val="left"/>
              <w:rPr>
                <w:rFonts w:ascii="宋体" w:eastAsia="宋体" w:hAnsi="宋体"/>
                <w:sz w:val="18"/>
                <w:szCs w:val="18"/>
              </w:rPr>
            </w:pPr>
            <w:bookmarkStart w:id="114" w:name="OLE_LINK106"/>
            <w:r>
              <w:rPr>
                <w:rFonts w:ascii="宋体" w:eastAsia="宋体" w:hAnsi="宋体" w:hint="eastAsia"/>
                <w:sz w:val="18"/>
                <w:szCs w:val="18"/>
              </w:rPr>
              <w:t>滚筛面积</w:t>
            </w:r>
            <w:bookmarkEnd w:id="114"/>
          </w:p>
        </w:tc>
        <w:tc>
          <w:tcPr>
            <w:tcW w:w="1067" w:type="pct"/>
            <w:vAlign w:val="center"/>
          </w:tcPr>
          <w:p w:rsidR="00ED563A" w:rsidRDefault="0066331C">
            <w:pPr>
              <w:jc w:val="center"/>
              <w:rPr>
                <w:rFonts w:ascii="宋体" w:eastAsia="宋体" w:hAnsi="宋体"/>
                <w:sz w:val="18"/>
                <w:szCs w:val="18"/>
              </w:rPr>
            </w:pPr>
            <w:r>
              <w:rPr>
                <w:rFonts w:ascii="宋体" w:eastAsia="宋体" w:hAnsi="宋体" w:hint="eastAsia"/>
                <w:sz w:val="18"/>
                <w:szCs w:val="18"/>
              </w:rPr>
              <w:t>允许偏差为 3%</w:t>
            </w:r>
          </w:p>
        </w:tc>
        <w:tc>
          <w:tcPr>
            <w:tcW w:w="2192" w:type="pct"/>
            <w:vAlign w:val="center"/>
          </w:tcPr>
          <w:p w:rsidR="00ED563A" w:rsidRDefault="0066331C">
            <w:pPr>
              <w:jc w:val="center"/>
              <w:rPr>
                <w:rFonts w:ascii="宋体" w:eastAsia="宋体" w:hAnsi="宋体"/>
                <w:sz w:val="18"/>
                <w:szCs w:val="18"/>
              </w:rPr>
            </w:pPr>
            <w:r>
              <w:rPr>
                <w:rFonts w:ascii="宋体" w:eastAsia="宋体" w:hAnsi="宋体" w:hint="eastAsia"/>
                <w:sz w:val="18"/>
                <w:szCs w:val="18"/>
              </w:rPr>
              <w:t>测量（有效工作面积）</w:t>
            </w:r>
          </w:p>
        </w:tc>
      </w:tr>
      <w:tr w:rsidR="00ED563A">
        <w:trPr>
          <w:trHeight w:val="340"/>
          <w:jc w:val="center"/>
        </w:trPr>
        <w:tc>
          <w:tcPr>
            <w:tcW w:w="355" w:type="pct"/>
            <w:shd w:val="clear" w:color="auto" w:fill="auto"/>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10</w:t>
            </w:r>
          </w:p>
        </w:tc>
        <w:tc>
          <w:tcPr>
            <w:tcW w:w="1385" w:type="pct"/>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滚筛电机总功率</w:t>
            </w:r>
          </w:p>
        </w:tc>
        <w:tc>
          <w:tcPr>
            <w:tcW w:w="1067" w:type="pct"/>
            <w:vAlign w:val="center"/>
          </w:tcPr>
          <w:p w:rsidR="00ED563A" w:rsidRDefault="0066331C">
            <w:pPr>
              <w:jc w:val="center"/>
              <w:rPr>
                <w:rFonts w:ascii="宋体" w:eastAsia="宋体" w:hAnsi="宋体"/>
                <w:sz w:val="18"/>
                <w:szCs w:val="18"/>
              </w:rPr>
            </w:pPr>
            <w:r>
              <w:rPr>
                <w:rFonts w:ascii="宋体" w:eastAsia="宋体" w:hAnsi="宋体" w:hint="eastAsia"/>
                <w:sz w:val="18"/>
                <w:szCs w:val="18"/>
              </w:rPr>
              <w:t>一致</w:t>
            </w:r>
          </w:p>
        </w:tc>
        <w:tc>
          <w:tcPr>
            <w:tcW w:w="2192" w:type="pct"/>
            <w:vAlign w:val="center"/>
          </w:tcPr>
          <w:p w:rsidR="00ED563A" w:rsidRDefault="0066331C">
            <w:pPr>
              <w:jc w:val="center"/>
              <w:rPr>
                <w:rFonts w:ascii="宋体" w:eastAsia="宋体" w:hAnsi="宋体"/>
                <w:sz w:val="18"/>
                <w:szCs w:val="18"/>
              </w:rPr>
            </w:pPr>
            <w:r>
              <w:rPr>
                <w:rFonts w:ascii="宋体" w:eastAsia="宋体" w:hAnsi="宋体" w:hint="eastAsia"/>
                <w:sz w:val="18"/>
                <w:szCs w:val="18"/>
              </w:rPr>
              <w:t>核对（滚筛电机功率总和）</w:t>
            </w:r>
          </w:p>
        </w:tc>
      </w:tr>
      <w:tr w:rsidR="00ED563A">
        <w:trPr>
          <w:trHeight w:val="340"/>
          <w:jc w:val="center"/>
        </w:trPr>
        <w:tc>
          <w:tcPr>
            <w:tcW w:w="355" w:type="pct"/>
            <w:shd w:val="clear" w:color="auto" w:fill="auto"/>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11</w:t>
            </w:r>
          </w:p>
        </w:tc>
        <w:tc>
          <w:tcPr>
            <w:tcW w:w="1385" w:type="pct"/>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螺旋挤压筛</w:t>
            </w:r>
            <w:proofErr w:type="gramStart"/>
            <w:r>
              <w:rPr>
                <w:rFonts w:ascii="宋体" w:eastAsia="宋体" w:hAnsi="宋体" w:hint="eastAsia"/>
                <w:sz w:val="18"/>
                <w:szCs w:val="18"/>
              </w:rPr>
              <w:t>筒数量</w:t>
            </w:r>
            <w:proofErr w:type="gramEnd"/>
          </w:p>
        </w:tc>
        <w:tc>
          <w:tcPr>
            <w:tcW w:w="1067" w:type="pct"/>
            <w:vAlign w:val="center"/>
          </w:tcPr>
          <w:p w:rsidR="00ED563A" w:rsidRDefault="0066331C">
            <w:pPr>
              <w:jc w:val="center"/>
              <w:rPr>
                <w:rFonts w:ascii="宋体" w:eastAsia="宋体" w:hAnsi="宋体"/>
                <w:sz w:val="18"/>
                <w:szCs w:val="18"/>
              </w:rPr>
            </w:pPr>
            <w:r>
              <w:rPr>
                <w:rFonts w:ascii="宋体" w:eastAsia="宋体" w:hAnsi="宋体" w:hint="eastAsia"/>
                <w:sz w:val="18"/>
                <w:szCs w:val="18"/>
              </w:rPr>
              <w:t>一致</w:t>
            </w:r>
          </w:p>
        </w:tc>
        <w:tc>
          <w:tcPr>
            <w:tcW w:w="2192" w:type="pct"/>
            <w:vAlign w:val="center"/>
          </w:tcPr>
          <w:p w:rsidR="00ED563A" w:rsidRDefault="0066331C" w:rsidP="00743FB6">
            <w:pPr>
              <w:jc w:val="center"/>
              <w:rPr>
                <w:rFonts w:ascii="宋体" w:eastAsia="宋体" w:hAnsi="宋体"/>
                <w:sz w:val="18"/>
                <w:szCs w:val="18"/>
              </w:rPr>
            </w:pPr>
            <w:r>
              <w:rPr>
                <w:rFonts w:ascii="宋体" w:eastAsia="宋体" w:hAnsi="宋体" w:hint="eastAsia"/>
                <w:sz w:val="18"/>
                <w:szCs w:val="18"/>
              </w:rPr>
              <w:t>核对</w:t>
            </w:r>
          </w:p>
        </w:tc>
      </w:tr>
      <w:tr w:rsidR="00ED563A">
        <w:trPr>
          <w:trHeight w:val="340"/>
          <w:jc w:val="center"/>
        </w:trPr>
        <w:tc>
          <w:tcPr>
            <w:tcW w:w="355" w:type="pct"/>
            <w:shd w:val="clear" w:color="auto" w:fill="auto"/>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12</w:t>
            </w:r>
          </w:p>
        </w:tc>
        <w:tc>
          <w:tcPr>
            <w:tcW w:w="1385" w:type="pct"/>
            <w:shd w:val="clear" w:color="auto" w:fill="auto"/>
            <w:vAlign w:val="center"/>
          </w:tcPr>
          <w:p w:rsidR="00ED563A" w:rsidRDefault="0066331C">
            <w:pPr>
              <w:jc w:val="left"/>
              <w:rPr>
                <w:rFonts w:ascii="宋体" w:eastAsia="宋体" w:hAnsi="宋体"/>
                <w:sz w:val="18"/>
                <w:szCs w:val="18"/>
              </w:rPr>
            </w:pPr>
            <w:bookmarkStart w:id="115" w:name="OLE_LINK109"/>
            <w:bookmarkStart w:id="116" w:name="OLE_LINK112"/>
            <w:r>
              <w:rPr>
                <w:rFonts w:ascii="宋体" w:eastAsia="宋体" w:hAnsi="宋体" w:hint="eastAsia"/>
                <w:sz w:val="18"/>
                <w:szCs w:val="18"/>
              </w:rPr>
              <w:t>螺旋挤压筛筒筛网面积</w:t>
            </w:r>
            <w:bookmarkEnd w:id="115"/>
            <w:bookmarkEnd w:id="116"/>
          </w:p>
        </w:tc>
        <w:tc>
          <w:tcPr>
            <w:tcW w:w="1067"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允许偏差为 3%</w:t>
            </w:r>
          </w:p>
        </w:tc>
        <w:tc>
          <w:tcPr>
            <w:tcW w:w="2192"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测量（</w:t>
            </w:r>
            <w:bookmarkStart w:id="117" w:name="OLE_LINK113"/>
            <w:bookmarkStart w:id="118" w:name="OLE_LINK114"/>
            <w:r>
              <w:rPr>
                <w:rFonts w:ascii="宋体" w:eastAsia="宋体" w:hAnsi="宋体" w:hint="eastAsia"/>
                <w:sz w:val="18"/>
                <w:szCs w:val="18"/>
              </w:rPr>
              <w:t>有效工作面积</w:t>
            </w:r>
            <w:bookmarkEnd w:id="117"/>
            <w:bookmarkEnd w:id="118"/>
            <w:r>
              <w:rPr>
                <w:rFonts w:ascii="宋体" w:eastAsia="宋体" w:hAnsi="宋体" w:hint="eastAsia"/>
                <w:sz w:val="18"/>
                <w:szCs w:val="18"/>
              </w:rPr>
              <w:t>）</w:t>
            </w:r>
          </w:p>
        </w:tc>
      </w:tr>
      <w:tr w:rsidR="00ED563A">
        <w:trPr>
          <w:trHeight w:val="340"/>
          <w:jc w:val="center"/>
        </w:trPr>
        <w:tc>
          <w:tcPr>
            <w:tcW w:w="355" w:type="pct"/>
            <w:shd w:val="clear" w:color="auto" w:fill="auto"/>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13</w:t>
            </w:r>
          </w:p>
        </w:tc>
        <w:tc>
          <w:tcPr>
            <w:tcW w:w="1385" w:type="pct"/>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螺旋挤压电机总功率</w:t>
            </w:r>
          </w:p>
        </w:tc>
        <w:tc>
          <w:tcPr>
            <w:tcW w:w="1067"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一致</w:t>
            </w:r>
          </w:p>
        </w:tc>
        <w:tc>
          <w:tcPr>
            <w:tcW w:w="2192"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核对（螺旋挤压电机功率总和）</w:t>
            </w:r>
          </w:p>
        </w:tc>
      </w:tr>
      <w:tr w:rsidR="00ED563A">
        <w:trPr>
          <w:trHeight w:val="340"/>
          <w:jc w:val="center"/>
        </w:trPr>
        <w:tc>
          <w:tcPr>
            <w:tcW w:w="355" w:type="pct"/>
            <w:shd w:val="clear" w:color="auto" w:fill="auto"/>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14</w:t>
            </w:r>
          </w:p>
        </w:tc>
        <w:tc>
          <w:tcPr>
            <w:tcW w:w="1385" w:type="pct"/>
            <w:shd w:val="clear" w:color="auto" w:fill="auto"/>
            <w:vAlign w:val="center"/>
          </w:tcPr>
          <w:p w:rsidR="00ED563A" w:rsidRDefault="0066331C">
            <w:pPr>
              <w:jc w:val="left"/>
              <w:rPr>
                <w:rFonts w:ascii="宋体" w:eastAsia="宋体" w:hAnsi="宋体"/>
                <w:sz w:val="18"/>
                <w:szCs w:val="18"/>
              </w:rPr>
            </w:pPr>
            <w:proofErr w:type="gramStart"/>
            <w:r>
              <w:rPr>
                <w:rFonts w:ascii="宋体" w:eastAsia="宋体" w:hAnsi="宋体" w:hint="eastAsia"/>
                <w:sz w:val="18"/>
                <w:szCs w:val="18"/>
              </w:rPr>
              <w:t>辊轮级数</w:t>
            </w:r>
            <w:proofErr w:type="gramEnd"/>
          </w:p>
        </w:tc>
        <w:tc>
          <w:tcPr>
            <w:tcW w:w="1067"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一致</w:t>
            </w:r>
          </w:p>
        </w:tc>
        <w:tc>
          <w:tcPr>
            <w:tcW w:w="2192" w:type="pct"/>
            <w:shd w:val="clear" w:color="auto" w:fill="auto"/>
            <w:vAlign w:val="center"/>
          </w:tcPr>
          <w:p w:rsidR="00ED563A" w:rsidRDefault="0066331C" w:rsidP="00743FB6">
            <w:pPr>
              <w:jc w:val="center"/>
              <w:rPr>
                <w:rFonts w:ascii="宋体" w:eastAsia="宋体" w:hAnsi="宋体"/>
                <w:sz w:val="18"/>
                <w:szCs w:val="18"/>
              </w:rPr>
            </w:pPr>
            <w:r>
              <w:rPr>
                <w:rFonts w:ascii="宋体" w:eastAsia="宋体" w:hAnsi="宋体" w:hint="eastAsia"/>
                <w:sz w:val="18"/>
                <w:szCs w:val="18"/>
              </w:rPr>
              <w:t>核对</w:t>
            </w:r>
          </w:p>
        </w:tc>
      </w:tr>
      <w:tr w:rsidR="00ED563A">
        <w:trPr>
          <w:trHeight w:val="340"/>
          <w:jc w:val="center"/>
        </w:trPr>
        <w:tc>
          <w:tcPr>
            <w:tcW w:w="355" w:type="pct"/>
            <w:shd w:val="clear" w:color="auto" w:fill="auto"/>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15</w:t>
            </w:r>
          </w:p>
        </w:tc>
        <w:tc>
          <w:tcPr>
            <w:tcW w:w="1385" w:type="pct"/>
            <w:shd w:val="clear" w:color="auto" w:fill="auto"/>
            <w:vAlign w:val="center"/>
          </w:tcPr>
          <w:p w:rsidR="00ED563A" w:rsidRDefault="0066331C">
            <w:pPr>
              <w:jc w:val="left"/>
              <w:rPr>
                <w:rFonts w:ascii="宋体" w:eastAsia="宋体" w:hAnsi="宋体"/>
                <w:sz w:val="18"/>
                <w:szCs w:val="18"/>
              </w:rPr>
            </w:pPr>
            <w:proofErr w:type="gramStart"/>
            <w:r>
              <w:rPr>
                <w:rFonts w:ascii="宋体" w:eastAsia="宋体" w:hAnsi="宋体" w:hint="eastAsia"/>
                <w:sz w:val="18"/>
                <w:szCs w:val="18"/>
              </w:rPr>
              <w:t>辊轮直径</w:t>
            </w:r>
            <w:proofErr w:type="gramEnd"/>
          </w:p>
        </w:tc>
        <w:tc>
          <w:tcPr>
            <w:tcW w:w="1067"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允许偏差为 3%</w:t>
            </w:r>
          </w:p>
        </w:tc>
        <w:tc>
          <w:tcPr>
            <w:tcW w:w="2192" w:type="pct"/>
            <w:shd w:val="clear" w:color="auto" w:fill="auto"/>
            <w:vAlign w:val="center"/>
          </w:tcPr>
          <w:p w:rsidR="00ED563A" w:rsidRDefault="0066331C">
            <w:pPr>
              <w:jc w:val="center"/>
              <w:rPr>
                <w:rFonts w:ascii="宋体" w:eastAsia="宋体" w:hAnsi="宋体"/>
                <w:sz w:val="18"/>
                <w:szCs w:val="18"/>
              </w:rPr>
            </w:pPr>
            <w:r>
              <w:rPr>
                <w:rFonts w:ascii="宋体" w:eastAsia="宋体" w:hAnsi="宋体"/>
                <w:sz w:val="18"/>
                <w:szCs w:val="18"/>
              </w:rPr>
              <w:t>测量（</w:t>
            </w:r>
            <w:proofErr w:type="gramStart"/>
            <w:r>
              <w:rPr>
                <w:rFonts w:ascii="宋体" w:eastAsia="宋体" w:hAnsi="宋体"/>
                <w:sz w:val="18"/>
                <w:szCs w:val="18"/>
              </w:rPr>
              <w:t>辊轮外圆</w:t>
            </w:r>
            <w:proofErr w:type="gramEnd"/>
            <w:r>
              <w:rPr>
                <w:rFonts w:ascii="宋体" w:eastAsia="宋体" w:hAnsi="宋体"/>
                <w:sz w:val="18"/>
                <w:szCs w:val="18"/>
              </w:rPr>
              <w:t>直径）</w:t>
            </w:r>
          </w:p>
        </w:tc>
      </w:tr>
      <w:tr w:rsidR="00ED563A">
        <w:trPr>
          <w:trHeight w:val="340"/>
          <w:jc w:val="center"/>
        </w:trPr>
        <w:tc>
          <w:tcPr>
            <w:tcW w:w="355" w:type="pct"/>
            <w:shd w:val="clear" w:color="auto" w:fill="auto"/>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16</w:t>
            </w:r>
          </w:p>
        </w:tc>
        <w:tc>
          <w:tcPr>
            <w:tcW w:w="1385" w:type="pct"/>
            <w:shd w:val="clear" w:color="auto" w:fill="auto"/>
            <w:vAlign w:val="center"/>
          </w:tcPr>
          <w:p w:rsidR="00ED563A" w:rsidRDefault="0066331C">
            <w:pPr>
              <w:jc w:val="left"/>
              <w:rPr>
                <w:rFonts w:ascii="宋体" w:eastAsia="宋体" w:hAnsi="宋体"/>
                <w:sz w:val="18"/>
                <w:szCs w:val="18"/>
              </w:rPr>
            </w:pPr>
            <w:proofErr w:type="gramStart"/>
            <w:r>
              <w:rPr>
                <w:rFonts w:ascii="宋体" w:eastAsia="宋体" w:hAnsi="宋体" w:hint="eastAsia"/>
                <w:sz w:val="18"/>
                <w:szCs w:val="18"/>
              </w:rPr>
              <w:t>辊轮长度</w:t>
            </w:r>
            <w:proofErr w:type="gramEnd"/>
          </w:p>
        </w:tc>
        <w:tc>
          <w:tcPr>
            <w:tcW w:w="1067"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允许偏差为 3%</w:t>
            </w:r>
          </w:p>
        </w:tc>
        <w:tc>
          <w:tcPr>
            <w:tcW w:w="2192" w:type="pct"/>
            <w:shd w:val="clear" w:color="auto" w:fill="auto"/>
            <w:vAlign w:val="center"/>
          </w:tcPr>
          <w:p w:rsidR="00ED563A" w:rsidRDefault="0066331C">
            <w:pPr>
              <w:jc w:val="center"/>
              <w:rPr>
                <w:rFonts w:ascii="宋体" w:eastAsia="宋体" w:hAnsi="宋体"/>
                <w:sz w:val="18"/>
                <w:szCs w:val="18"/>
              </w:rPr>
            </w:pPr>
            <w:r>
              <w:rPr>
                <w:rFonts w:ascii="宋体" w:eastAsia="宋体" w:hAnsi="宋体"/>
                <w:sz w:val="18"/>
                <w:szCs w:val="18"/>
              </w:rPr>
              <w:t>测量</w:t>
            </w:r>
          </w:p>
        </w:tc>
      </w:tr>
      <w:tr w:rsidR="00ED563A">
        <w:trPr>
          <w:trHeight w:val="340"/>
          <w:jc w:val="center"/>
        </w:trPr>
        <w:tc>
          <w:tcPr>
            <w:tcW w:w="355" w:type="pct"/>
            <w:shd w:val="clear" w:color="auto" w:fill="auto"/>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17</w:t>
            </w:r>
          </w:p>
        </w:tc>
        <w:tc>
          <w:tcPr>
            <w:tcW w:w="1385" w:type="pct"/>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辊压电机总功率</w:t>
            </w:r>
          </w:p>
        </w:tc>
        <w:tc>
          <w:tcPr>
            <w:tcW w:w="1067"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一致</w:t>
            </w:r>
          </w:p>
        </w:tc>
        <w:tc>
          <w:tcPr>
            <w:tcW w:w="2192"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核对（辊压电机功率总和）</w:t>
            </w:r>
          </w:p>
        </w:tc>
      </w:tr>
      <w:tr w:rsidR="00ED563A">
        <w:trPr>
          <w:trHeight w:val="340"/>
          <w:jc w:val="center"/>
        </w:trPr>
        <w:tc>
          <w:tcPr>
            <w:tcW w:w="355" w:type="pct"/>
            <w:shd w:val="clear" w:color="auto" w:fill="auto"/>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18</w:t>
            </w:r>
          </w:p>
        </w:tc>
        <w:tc>
          <w:tcPr>
            <w:tcW w:w="1385" w:type="pct"/>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离心转鼓直径</w:t>
            </w:r>
          </w:p>
        </w:tc>
        <w:tc>
          <w:tcPr>
            <w:tcW w:w="1067"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允许偏差为 3%</w:t>
            </w:r>
          </w:p>
        </w:tc>
        <w:tc>
          <w:tcPr>
            <w:tcW w:w="2192"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测量（转鼓内圆直径）</w:t>
            </w:r>
          </w:p>
        </w:tc>
      </w:tr>
      <w:tr w:rsidR="00ED563A">
        <w:trPr>
          <w:trHeight w:val="340"/>
          <w:jc w:val="center"/>
        </w:trPr>
        <w:tc>
          <w:tcPr>
            <w:tcW w:w="355" w:type="pct"/>
            <w:shd w:val="clear" w:color="auto" w:fill="auto"/>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19</w:t>
            </w:r>
          </w:p>
        </w:tc>
        <w:tc>
          <w:tcPr>
            <w:tcW w:w="1385" w:type="pct"/>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离心转鼓长度</w:t>
            </w:r>
          </w:p>
        </w:tc>
        <w:tc>
          <w:tcPr>
            <w:tcW w:w="1067"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允许偏差为 3%</w:t>
            </w:r>
          </w:p>
        </w:tc>
        <w:tc>
          <w:tcPr>
            <w:tcW w:w="2192" w:type="pct"/>
            <w:shd w:val="clear" w:color="auto" w:fill="auto"/>
            <w:vAlign w:val="center"/>
          </w:tcPr>
          <w:p w:rsidR="00ED563A" w:rsidRDefault="0066331C">
            <w:pPr>
              <w:jc w:val="center"/>
              <w:rPr>
                <w:rFonts w:ascii="宋体" w:eastAsia="宋体" w:hAnsi="宋体"/>
                <w:color w:val="FF0000"/>
                <w:sz w:val="18"/>
                <w:szCs w:val="18"/>
              </w:rPr>
            </w:pPr>
            <w:r>
              <w:rPr>
                <w:rFonts w:ascii="宋体" w:eastAsia="宋体" w:hAnsi="宋体" w:hint="eastAsia"/>
                <w:sz w:val="18"/>
                <w:szCs w:val="18"/>
              </w:rPr>
              <w:t>测量</w:t>
            </w:r>
          </w:p>
        </w:tc>
      </w:tr>
      <w:tr w:rsidR="00ED563A">
        <w:trPr>
          <w:trHeight w:val="340"/>
          <w:jc w:val="center"/>
        </w:trPr>
        <w:tc>
          <w:tcPr>
            <w:tcW w:w="355" w:type="pct"/>
            <w:shd w:val="clear" w:color="auto" w:fill="auto"/>
            <w:vAlign w:val="center"/>
          </w:tcPr>
          <w:p w:rsidR="00ED563A" w:rsidRDefault="0066331C">
            <w:pPr>
              <w:pStyle w:val="afffd"/>
              <w:ind w:firstLineChars="0" w:firstLine="0"/>
              <w:jc w:val="center"/>
              <w:rPr>
                <w:rFonts w:hAnsi="宋体" w:cs="宋体"/>
                <w:sz w:val="18"/>
                <w:szCs w:val="18"/>
              </w:rPr>
            </w:pPr>
            <w:bookmarkStart w:id="119" w:name="_Hlk201838967"/>
            <w:r>
              <w:rPr>
                <w:rFonts w:hAnsi="宋体" w:cs="宋体" w:hint="eastAsia"/>
                <w:sz w:val="18"/>
                <w:szCs w:val="18"/>
              </w:rPr>
              <w:t>20</w:t>
            </w:r>
          </w:p>
        </w:tc>
        <w:tc>
          <w:tcPr>
            <w:tcW w:w="1385" w:type="pct"/>
            <w:shd w:val="clear" w:color="auto" w:fill="auto"/>
            <w:vAlign w:val="center"/>
          </w:tcPr>
          <w:p w:rsidR="00ED563A" w:rsidRDefault="0066331C">
            <w:pPr>
              <w:jc w:val="left"/>
              <w:rPr>
                <w:rFonts w:ascii="宋体" w:eastAsia="宋体" w:hAnsi="宋体"/>
                <w:sz w:val="18"/>
                <w:szCs w:val="18"/>
              </w:rPr>
            </w:pPr>
            <w:bookmarkStart w:id="120" w:name="OLE_LINK49"/>
            <w:r>
              <w:rPr>
                <w:rFonts w:ascii="宋体" w:eastAsia="宋体" w:hAnsi="宋体" w:hint="eastAsia"/>
                <w:sz w:val="18"/>
                <w:szCs w:val="18"/>
              </w:rPr>
              <w:t>离心电机总功率</w:t>
            </w:r>
            <w:bookmarkEnd w:id="120"/>
          </w:p>
        </w:tc>
        <w:tc>
          <w:tcPr>
            <w:tcW w:w="1067" w:type="pct"/>
            <w:shd w:val="clear" w:color="auto" w:fill="auto"/>
            <w:vAlign w:val="center"/>
          </w:tcPr>
          <w:p w:rsidR="00ED563A" w:rsidRDefault="0066331C">
            <w:pPr>
              <w:jc w:val="center"/>
              <w:rPr>
                <w:rFonts w:ascii="宋体" w:eastAsia="宋体" w:hAnsi="宋体"/>
                <w:sz w:val="18"/>
                <w:szCs w:val="18"/>
              </w:rPr>
            </w:pPr>
            <w:bookmarkStart w:id="121" w:name="OLE_LINK23"/>
            <w:r>
              <w:rPr>
                <w:rFonts w:ascii="宋体" w:eastAsia="宋体" w:hAnsi="宋体" w:hint="eastAsia"/>
                <w:sz w:val="18"/>
                <w:szCs w:val="18"/>
              </w:rPr>
              <w:t>一致</w:t>
            </w:r>
            <w:bookmarkEnd w:id="121"/>
          </w:p>
        </w:tc>
        <w:tc>
          <w:tcPr>
            <w:tcW w:w="2192"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核对（离心的电机功率总和）</w:t>
            </w:r>
          </w:p>
        </w:tc>
      </w:tr>
      <w:tr w:rsidR="00ED563A">
        <w:trPr>
          <w:trHeight w:val="340"/>
          <w:jc w:val="center"/>
        </w:trPr>
        <w:tc>
          <w:tcPr>
            <w:tcW w:w="355" w:type="pct"/>
            <w:shd w:val="clear" w:color="auto" w:fill="auto"/>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21</w:t>
            </w:r>
          </w:p>
        </w:tc>
        <w:tc>
          <w:tcPr>
            <w:tcW w:w="1385" w:type="pct"/>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清洗方式</w:t>
            </w:r>
          </w:p>
        </w:tc>
        <w:tc>
          <w:tcPr>
            <w:tcW w:w="1067"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一致</w:t>
            </w:r>
          </w:p>
        </w:tc>
        <w:tc>
          <w:tcPr>
            <w:tcW w:w="2192" w:type="pct"/>
            <w:shd w:val="clear" w:color="auto" w:fill="auto"/>
            <w:vAlign w:val="center"/>
          </w:tcPr>
          <w:p w:rsidR="00ED563A" w:rsidRDefault="0066331C" w:rsidP="00743FB6">
            <w:pPr>
              <w:jc w:val="center"/>
              <w:rPr>
                <w:rFonts w:ascii="宋体" w:eastAsia="宋体" w:hAnsi="宋体"/>
                <w:sz w:val="18"/>
                <w:szCs w:val="18"/>
              </w:rPr>
            </w:pPr>
            <w:r>
              <w:rPr>
                <w:rFonts w:ascii="宋体" w:eastAsia="宋体" w:hAnsi="宋体" w:hint="eastAsia"/>
                <w:sz w:val="18"/>
                <w:szCs w:val="18"/>
              </w:rPr>
              <w:t>核对</w:t>
            </w:r>
          </w:p>
        </w:tc>
      </w:tr>
      <w:bookmarkEnd w:id="119"/>
      <w:tr w:rsidR="00ED563A">
        <w:trPr>
          <w:trHeight w:val="340"/>
          <w:jc w:val="center"/>
        </w:trPr>
        <w:tc>
          <w:tcPr>
            <w:tcW w:w="355" w:type="pct"/>
            <w:shd w:val="clear" w:color="auto" w:fill="auto"/>
            <w:vAlign w:val="center"/>
          </w:tcPr>
          <w:p w:rsidR="00ED563A" w:rsidRDefault="0066331C">
            <w:pPr>
              <w:pStyle w:val="afffd"/>
              <w:ind w:firstLineChars="0" w:firstLine="0"/>
              <w:jc w:val="center"/>
              <w:rPr>
                <w:rFonts w:hAnsi="宋体" w:cs="宋体"/>
                <w:sz w:val="18"/>
                <w:szCs w:val="18"/>
              </w:rPr>
            </w:pPr>
            <w:r>
              <w:rPr>
                <w:rFonts w:hAnsi="宋体" w:cs="宋体" w:hint="eastAsia"/>
                <w:sz w:val="18"/>
                <w:szCs w:val="18"/>
              </w:rPr>
              <w:t>22</w:t>
            </w:r>
          </w:p>
        </w:tc>
        <w:tc>
          <w:tcPr>
            <w:tcW w:w="1385" w:type="pct"/>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清洗电机总功率</w:t>
            </w:r>
          </w:p>
        </w:tc>
        <w:tc>
          <w:tcPr>
            <w:tcW w:w="1067"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一致</w:t>
            </w:r>
          </w:p>
        </w:tc>
        <w:tc>
          <w:tcPr>
            <w:tcW w:w="2192"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核对（清洗电机功率总和）</w:t>
            </w:r>
          </w:p>
        </w:tc>
      </w:tr>
      <w:tr w:rsidR="00ED563A">
        <w:trPr>
          <w:trHeight w:val="340"/>
          <w:jc w:val="center"/>
        </w:trPr>
        <w:tc>
          <w:tcPr>
            <w:tcW w:w="355" w:type="pct"/>
            <w:shd w:val="clear" w:color="auto" w:fill="auto"/>
            <w:vAlign w:val="center"/>
          </w:tcPr>
          <w:p w:rsidR="00ED563A" w:rsidRDefault="0066331C">
            <w:pPr>
              <w:pStyle w:val="afffd"/>
              <w:ind w:firstLineChars="0" w:firstLine="0"/>
              <w:jc w:val="center"/>
              <w:rPr>
                <w:rFonts w:hAnsi="宋体" w:cs="宋体"/>
                <w:sz w:val="18"/>
                <w:szCs w:val="18"/>
              </w:rPr>
            </w:pPr>
            <w:bookmarkStart w:id="122" w:name="_Hlk211245418"/>
            <w:r>
              <w:rPr>
                <w:rFonts w:hAnsi="宋体" w:cs="宋体" w:hint="eastAsia"/>
                <w:sz w:val="18"/>
                <w:szCs w:val="18"/>
              </w:rPr>
              <w:lastRenderedPageBreak/>
              <w:t>23</w:t>
            </w:r>
          </w:p>
        </w:tc>
        <w:tc>
          <w:tcPr>
            <w:tcW w:w="1385" w:type="pct"/>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粪污池搅拌电机总功率</w:t>
            </w:r>
          </w:p>
        </w:tc>
        <w:tc>
          <w:tcPr>
            <w:tcW w:w="1067"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一致</w:t>
            </w:r>
          </w:p>
        </w:tc>
        <w:tc>
          <w:tcPr>
            <w:tcW w:w="2192"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核对（搅拌电机功率总和）</w:t>
            </w:r>
          </w:p>
        </w:tc>
      </w:tr>
      <w:bookmarkEnd w:id="122"/>
      <w:tr w:rsidR="00ED563A">
        <w:trPr>
          <w:trHeight w:val="340"/>
          <w:jc w:val="center"/>
        </w:trPr>
        <w:tc>
          <w:tcPr>
            <w:tcW w:w="355" w:type="pct"/>
            <w:shd w:val="clear" w:color="auto" w:fill="auto"/>
            <w:vAlign w:val="center"/>
          </w:tcPr>
          <w:p w:rsidR="00ED563A" w:rsidRDefault="0066331C">
            <w:pPr>
              <w:pStyle w:val="afffd"/>
              <w:ind w:firstLineChars="0" w:firstLine="0"/>
              <w:jc w:val="center"/>
              <w:rPr>
                <w:rFonts w:hAnsi="宋体" w:cs="宋体"/>
                <w:sz w:val="18"/>
                <w:szCs w:val="18"/>
              </w:rPr>
            </w:pPr>
            <w:r>
              <w:rPr>
                <w:rFonts w:hAnsi="宋体" w:cs="宋体"/>
                <w:sz w:val="18"/>
                <w:szCs w:val="18"/>
              </w:rPr>
              <w:t>24</w:t>
            </w:r>
          </w:p>
        </w:tc>
        <w:tc>
          <w:tcPr>
            <w:tcW w:w="1385" w:type="pct"/>
            <w:shd w:val="clear" w:color="auto" w:fill="auto"/>
            <w:vAlign w:val="center"/>
          </w:tcPr>
          <w:p w:rsidR="00ED563A" w:rsidRDefault="0066331C">
            <w:pPr>
              <w:jc w:val="left"/>
              <w:rPr>
                <w:rFonts w:ascii="宋体" w:eastAsia="宋体" w:hAnsi="宋体"/>
                <w:sz w:val="18"/>
                <w:szCs w:val="18"/>
              </w:rPr>
            </w:pPr>
            <w:bookmarkStart w:id="123" w:name="OLE_LINK22"/>
            <w:r>
              <w:rPr>
                <w:rFonts w:ascii="宋体" w:eastAsia="宋体" w:hAnsi="宋体" w:hint="eastAsia"/>
                <w:sz w:val="18"/>
                <w:szCs w:val="18"/>
              </w:rPr>
              <w:t>吸</w:t>
            </w:r>
            <w:proofErr w:type="gramStart"/>
            <w:r>
              <w:rPr>
                <w:rFonts w:ascii="宋体" w:eastAsia="宋体" w:hAnsi="宋体" w:hint="eastAsia"/>
                <w:sz w:val="18"/>
                <w:szCs w:val="18"/>
              </w:rPr>
              <w:t>污</w:t>
            </w:r>
            <w:bookmarkStart w:id="124" w:name="OLE_LINK103"/>
            <w:bookmarkStart w:id="125" w:name="OLE_LINK102"/>
            <w:r>
              <w:rPr>
                <w:rFonts w:ascii="宋体" w:eastAsia="宋体" w:hAnsi="宋体" w:hint="eastAsia"/>
                <w:sz w:val="18"/>
                <w:szCs w:val="18"/>
              </w:rPr>
              <w:t>泵</w:t>
            </w:r>
            <w:bookmarkEnd w:id="123"/>
            <w:bookmarkEnd w:id="124"/>
            <w:bookmarkEnd w:id="125"/>
            <w:r>
              <w:rPr>
                <w:rFonts w:ascii="宋体" w:eastAsia="宋体" w:hAnsi="宋体" w:hint="eastAsia"/>
                <w:sz w:val="18"/>
                <w:szCs w:val="18"/>
              </w:rPr>
              <w:t>总功率</w:t>
            </w:r>
            <w:proofErr w:type="gramEnd"/>
          </w:p>
        </w:tc>
        <w:tc>
          <w:tcPr>
            <w:tcW w:w="1067"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一致</w:t>
            </w:r>
          </w:p>
        </w:tc>
        <w:tc>
          <w:tcPr>
            <w:tcW w:w="2192" w:type="pct"/>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核对（吸污泵电机功率总和）</w:t>
            </w:r>
          </w:p>
        </w:tc>
      </w:tr>
      <w:tr w:rsidR="00ED563A">
        <w:trPr>
          <w:trHeight w:val="268"/>
          <w:jc w:val="center"/>
        </w:trPr>
        <w:tc>
          <w:tcPr>
            <w:tcW w:w="5000" w:type="pct"/>
            <w:gridSpan w:val="4"/>
            <w:vAlign w:val="center"/>
          </w:tcPr>
          <w:p w:rsidR="00ED563A" w:rsidRDefault="0066331C" w:rsidP="00670907">
            <w:pPr>
              <w:pStyle w:val="afffd"/>
              <w:adjustRightInd w:val="0"/>
              <w:snapToGrid w:val="0"/>
              <w:ind w:firstLine="300"/>
              <w:contextualSpacing/>
              <w:rPr>
                <w:rFonts w:hAnsi="宋体" w:cs="宋体"/>
                <w:sz w:val="15"/>
                <w:szCs w:val="15"/>
              </w:rPr>
            </w:pPr>
            <w:bookmarkStart w:id="126" w:name="OLE_LINK75"/>
            <w:bookmarkStart w:id="127" w:name="OLE_LINK76"/>
            <w:r>
              <w:rPr>
                <w:rFonts w:ascii="黑体" w:eastAsia="黑体" w:hAnsi="黑体" w:cs="宋体" w:hint="eastAsia"/>
                <w:sz w:val="15"/>
                <w:szCs w:val="15"/>
              </w:rPr>
              <w:t>注1：</w:t>
            </w:r>
            <w:bookmarkEnd w:id="126"/>
            <w:bookmarkEnd w:id="127"/>
            <w:r>
              <w:rPr>
                <w:rFonts w:hAnsi="宋体" w:cs="宋体" w:hint="eastAsia"/>
                <w:sz w:val="15"/>
                <w:szCs w:val="15"/>
              </w:rPr>
              <w:t>检查项目按机型的实际情况进行，不适用检查</w:t>
            </w:r>
            <w:r>
              <w:rPr>
                <w:rFonts w:hint="eastAsia"/>
                <w:sz w:val="18"/>
                <w:szCs w:val="18"/>
              </w:rPr>
              <w:t>项目</w:t>
            </w:r>
            <w:r>
              <w:rPr>
                <w:rFonts w:hAnsi="宋体" w:cs="宋体" w:hint="eastAsia"/>
                <w:sz w:val="15"/>
                <w:szCs w:val="15"/>
              </w:rPr>
              <w:t>填“/”；</w:t>
            </w:r>
          </w:p>
          <w:p w:rsidR="00ED563A" w:rsidRDefault="0066331C" w:rsidP="00670907">
            <w:pPr>
              <w:pStyle w:val="afffd"/>
              <w:adjustRightInd w:val="0"/>
              <w:snapToGrid w:val="0"/>
              <w:ind w:firstLine="300"/>
              <w:contextualSpacing/>
              <w:rPr>
                <w:rFonts w:hAnsi="宋体"/>
                <w:sz w:val="15"/>
                <w:szCs w:val="15"/>
              </w:rPr>
            </w:pPr>
            <w:r>
              <w:rPr>
                <w:rFonts w:ascii="黑体" w:eastAsia="黑体" w:hAnsi="黑体" w:cs="宋体" w:hint="eastAsia"/>
                <w:sz w:val="15"/>
                <w:szCs w:val="15"/>
              </w:rPr>
              <w:t>注2：</w:t>
            </w:r>
            <w:proofErr w:type="gramStart"/>
            <w:r>
              <w:rPr>
                <w:rFonts w:hAnsi="宋体" w:hint="eastAsia"/>
                <w:sz w:val="15"/>
                <w:szCs w:val="15"/>
              </w:rPr>
              <w:t>筛片面积</w:t>
            </w:r>
            <w:proofErr w:type="gramEnd"/>
            <w:r>
              <w:rPr>
                <w:rFonts w:hAnsi="宋体" w:hint="eastAsia"/>
                <w:sz w:val="15"/>
                <w:szCs w:val="15"/>
              </w:rPr>
              <w:t>、滚筛面积、螺旋挤压筛筒筛网</w:t>
            </w:r>
            <w:r>
              <w:rPr>
                <w:rFonts w:hint="eastAsia"/>
                <w:sz w:val="18"/>
                <w:szCs w:val="18"/>
              </w:rPr>
              <w:t>面积</w:t>
            </w:r>
            <w:r>
              <w:rPr>
                <w:rFonts w:hAnsi="宋体" w:hint="eastAsia"/>
                <w:sz w:val="15"/>
                <w:szCs w:val="15"/>
              </w:rPr>
              <w:t>：单片（筒）面积×数量；</w:t>
            </w:r>
          </w:p>
          <w:p w:rsidR="00ED563A" w:rsidRDefault="0066331C" w:rsidP="00670907">
            <w:pPr>
              <w:pStyle w:val="afffd"/>
              <w:adjustRightInd w:val="0"/>
              <w:snapToGrid w:val="0"/>
              <w:ind w:firstLine="300"/>
              <w:contextualSpacing/>
              <w:rPr>
                <w:rFonts w:hAnsi="宋体" w:cs="宋体"/>
                <w:sz w:val="18"/>
                <w:szCs w:val="18"/>
              </w:rPr>
            </w:pPr>
            <w:r>
              <w:rPr>
                <w:rFonts w:ascii="黑体" w:eastAsia="黑体" w:hAnsi="黑体" w:cs="宋体" w:hint="eastAsia"/>
                <w:sz w:val="15"/>
                <w:szCs w:val="15"/>
              </w:rPr>
              <w:t>注3：</w:t>
            </w:r>
            <w:r>
              <w:rPr>
                <w:rFonts w:hAnsi="宋体" w:cs="宋体"/>
                <w:sz w:val="15"/>
                <w:szCs w:val="15"/>
              </w:rPr>
              <w:t>整机总功率：不包括搅拌电机、吸污泵、清洗电机功率。</w:t>
            </w:r>
          </w:p>
        </w:tc>
      </w:tr>
    </w:tbl>
    <w:p w:rsidR="00ED563A" w:rsidRDefault="0066331C">
      <w:pPr>
        <w:pStyle w:val="ae"/>
        <w:spacing w:before="156" w:after="156"/>
        <w:rPr>
          <w:rFonts w:hAnsi="黑体" w:cs="黑体"/>
          <w:spacing w:val="-1"/>
          <w:szCs w:val="21"/>
        </w:rPr>
      </w:pPr>
      <w:bookmarkStart w:id="128" w:name="_Toc226517669"/>
      <w:bookmarkStart w:id="129" w:name="_Toc226517656"/>
      <w:r>
        <w:rPr>
          <w:rFonts w:hAnsi="黑体" w:cs="黑体" w:hint="eastAsia"/>
          <w:spacing w:val="-1"/>
          <w:szCs w:val="21"/>
        </w:rPr>
        <w:t>判定规则</w:t>
      </w:r>
    </w:p>
    <w:p w:rsidR="00ED563A" w:rsidRDefault="0066331C">
      <w:pPr>
        <w:pStyle w:val="af"/>
        <w:numPr>
          <w:ilvl w:val="4"/>
          <w:numId w:val="0"/>
        </w:numPr>
        <w:spacing w:beforeLines="0" w:afterLines="0"/>
        <w:ind w:firstLine="420"/>
        <w:outlineLvl w:val="9"/>
        <w:rPr>
          <w:rFonts w:ascii="宋体" w:eastAsia="宋体" w:hAnsi="宋体"/>
        </w:rPr>
      </w:pPr>
      <w:r>
        <w:rPr>
          <w:rFonts w:ascii="宋体" w:eastAsia="宋体" w:hAnsi="宋体"/>
        </w:rPr>
        <w:t>产品生产一致性保证能力检查的全部项目结果均满足表</w:t>
      </w:r>
      <w:r>
        <w:rPr>
          <w:rFonts w:ascii="宋体" w:eastAsia="宋体" w:hAnsi="宋体" w:hint="eastAsia"/>
        </w:rPr>
        <w:t xml:space="preserve"> 1 </w:t>
      </w:r>
      <w:r>
        <w:rPr>
          <w:rFonts w:ascii="宋体" w:eastAsia="宋体" w:hAnsi="宋体"/>
        </w:rPr>
        <w:t>要求，产品</w:t>
      </w:r>
      <w:r>
        <w:rPr>
          <w:rFonts w:ascii="宋体" w:eastAsia="宋体" w:hAnsi="宋体" w:hint="eastAsia"/>
        </w:rPr>
        <w:t>一致性检查的全部项目结果均满足表 2 要求时，一致性检查结论为符合大纲要求；否则，一致性检查结论为不符合大纲要求。</w:t>
      </w:r>
    </w:p>
    <w:p w:rsidR="00ED563A" w:rsidRDefault="0066331C">
      <w:pPr>
        <w:pStyle w:val="ad"/>
        <w:spacing w:before="156" w:after="156"/>
        <w:ind w:left="108" w:hanging="108"/>
      </w:pPr>
      <w:bookmarkStart w:id="130" w:name="_Toc211346029"/>
      <w:bookmarkStart w:id="131" w:name="_Toc179271452"/>
      <w:r>
        <w:rPr>
          <w:rFonts w:hint="eastAsia"/>
        </w:rPr>
        <w:t>安全性评价</w:t>
      </w:r>
      <w:bookmarkEnd w:id="130"/>
      <w:bookmarkEnd w:id="131"/>
    </w:p>
    <w:p w:rsidR="00ED563A" w:rsidRDefault="0066331C">
      <w:pPr>
        <w:pStyle w:val="ae"/>
        <w:spacing w:before="156" w:after="156"/>
      </w:pPr>
      <w:r>
        <w:rPr>
          <w:rFonts w:hint="eastAsia"/>
        </w:rPr>
        <w:t>安全性能</w:t>
      </w:r>
    </w:p>
    <w:p w:rsidR="00ED563A" w:rsidRDefault="0066331C">
      <w:pPr>
        <w:pStyle w:val="af"/>
        <w:numPr>
          <w:ilvl w:val="4"/>
          <w:numId w:val="0"/>
        </w:numPr>
        <w:spacing w:beforeLines="0" w:afterLines="0"/>
        <w:ind w:firstLineChars="200" w:firstLine="420"/>
        <w:outlineLvl w:val="9"/>
        <w:rPr>
          <w:rFonts w:ascii="宋体" w:eastAsia="宋体" w:hAnsi="宋体"/>
        </w:rPr>
      </w:pPr>
      <w:r>
        <w:rPr>
          <w:rFonts w:ascii="宋体" w:eastAsia="宋体" w:hAnsi="宋体" w:hint="eastAsia"/>
        </w:rPr>
        <w:t xml:space="preserve">固液分离机断开电源，用绝缘电阻测试仪 500 V挡位测量动力电路导线与设备金属外壳间绝缘电阻，电阻值应不小于 20 </w:t>
      </w:r>
      <w:bookmarkStart w:id="132" w:name="OLE_LINK62"/>
      <w:r>
        <w:rPr>
          <w:rFonts w:ascii="宋体" w:eastAsia="宋体" w:hAnsi="宋体" w:hint="eastAsia"/>
        </w:rPr>
        <w:t>MΩ</w:t>
      </w:r>
      <w:bookmarkEnd w:id="132"/>
      <w:r>
        <w:rPr>
          <w:rFonts w:ascii="宋体" w:eastAsia="宋体" w:hAnsi="宋体" w:hint="eastAsia"/>
        </w:rPr>
        <w:t>。</w:t>
      </w:r>
    </w:p>
    <w:p w:rsidR="00ED563A" w:rsidRDefault="0066331C">
      <w:pPr>
        <w:pStyle w:val="ae"/>
        <w:spacing w:before="156" w:after="156"/>
      </w:pPr>
      <w:r>
        <w:rPr>
          <w:rFonts w:hint="eastAsia"/>
        </w:rPr>
        <w:t>安全防护</w:t>
      </w:r>
    </w:p>
    <w:p w:rsidR="00ED563A" w:rsidRDefault="0066331C">
      <w:pPr>
        <w:pStyle w:val="af"/>
        <w:spacing w:beforeLines="0" w:afterLines="0"/>
        <w:outlineLvl w:val="9"/>
        <w:rPr>
          <w:rFonts w:ascii="宋体" w:eastAsia="宋体" w:hAnsi="宋体"/>
        </w:rPr>
      </w:pPr>
      <w:r>
        <w:rPr>
          <w:rFonts w:ascii="宋体" w:eastAsia="宋体" w:hAnsi="宋体" w:hint="eastAsia"/>
        </w:rPr>
        <w:t>对链条、皮带等外露旋转、传动部件应设置安全防护罩。</w:t>
      </w:r>
    </w:p>
    <w:p w:rsidR="00ED563A" w:rsidRDefault="0066331C">
      <w:pPr>
        <w:pStyle w:val="af"/>
        <w:spacing w:beforeLines="0" w:afterLines="0"/>
        <w:outlineLvl w:val="9"/>
        <w:rPr>
          <w:rFonts w:ascii="宋体" w:eastAsia="宋体" w:hAnsi="宋体"/>
        </w:rPr>
      </w:pPr>
      <w:r>
        <w:rPr>
          <w:rFonts w:ascii="宋体" w:eastAsia="宋体" w:hAnsi="宋体" w:hint="eastAsia"/>
        </w:rPr>
        <w:t>各处紧固件应连接牢固、可靠，各活动环节应灵活、</w:t>
      </w:r>
      <w:proofErr w:type="gramStart"/>
      <w:r>
        <w:rPr>
          <w:rFonts w:ascii="宋体" w:eastAsia="宋体" w:hAnsi="宋体" w:hint="eastAsia"/>
        </w:rPr>
        <w:t>无卡滞现象</w:t>
      </w:r>
      <w:proofErr w:type="gramEnd"/>
      <w:r>
        <w:rPr>
          <w:rFonts w:ascii="宋体" w:eastAsia="宋体" w:hAnsi="宋体" w:hint="eastAsia"/>
        </w:rPr>
        <w:t>，运转应平稳、可靠，不应有异常声响。</w:t>
      </w:r>
    </w:p>
    <w:p w:rsidR="00ED563A" w:rsidRDefault="0066331C">
      <w:pPr>
        <w:pStyle w:val="af"/>
        <w:spacing w:beforeLines="0" w:afterLines="0"/>
        <w:outlineLvl w:val="9"/>
        <w:rPr>
          <w:rFonts w:ascii="宋体" w:eastAsia="宋体" w:hAnsi="宋体"/>
        </w:rPr>
      </w:pPr>
      <w:r>
        <w:rPr>
          <w:rFonts w:ascii="宋体" w:eastAsia="宋体" w:hAnsi="宋体" w:hint="eastAsia"/>
        </w:rPr>
        <w:t>作业时，固液分离机机体及各连接处不得有渗漏现象。</w:t>
      </w:r>
    </w:p>
    <w:p w:rsidR="00ED563A" w:rsidRDefault="0066331C">
      <w:pPr>
        <w:pStyle w:val="af"/>
        <w:spacing w:beforeLines="0" w:afterLines="0"/>
        <w:outlineLvl w:val="9"/>
        <w:rPr>
          <w:rFonts w:ascii="宋体" w:eastAsia="宋体" w:hAnsi="宋体"/>
        </w:rPr>
      </w:pPr>
      <w:r>
        <w:rPr>
          <w:rFonts w:ascii="宋体" w:eastAsia="宋体" w:hAnsi="宋体" w:hint="eastAsia"/>
        </w:rPr>
        <w:t>电控系统应设置过载和漏电保护</w:t>
      </w:r>
      <w:bookmarkStart w:id="133" w:name="OLE_LINK77"/>
      <w:r>
        <w:rPr>
          <w:rFonts w:ascii="宋体" w:eastAsia="宋体" w:hAnsi="宋体" w:hint="eastAsia"/>
        </w:rPr>
        <w:t>装置。</w:t>
      </w:r>
      <w:bookmarkEnd w:id="133"/>
    </w:p>
    <w:p w:rsidR="00ED563A" w:rsidRDefault="0066331C">
      <w:pPr>
        <w:pStyle w:val="af"/>
        <w:spacing w:beforeLines="0" w:afterLines="0"/>
        <w:outlineLvl w:val="9"/>
        <w:rPr>
          <w:rFonts w:ascii="宋体" w:eastAsia="宋体" w:hAnsi="宋体"/>
        </w:rPr>
      </w:pPr>
      <w:r>
        <w:rPr>
          <w:rFonts w:ascii="宋体" w:eastAsia="宋体" w:hAnsi="宋体" w:hint="eastAsia"/>
        </w:rPr>
        <w:t>应有接地装置。</w:t>
      </w:r>
    </w:p>
    <w:p w:rsidR="00ED563A" w:rsidRDefault="0066331C">
      <w:pPr>
        <w:pStyle w:val="ae"/>
        <w:spacing w:before="156" w:after="156"/>
        <w:rPr>
          <w:rFonts w:ascii="宋体" w:hAnsi="宋体"/>
        </w:rPr>
      </w:pPr>
      <w:r>
        <w:rPr>
          <w:rFonts w:hint="eastAsia"/>
        </w:rPr>
        <w:t>安全信息</w:t>
      </w:r>
      <w:bookmarkStart w:id="134" w:name="_Toc175130085"/>
      <w:bookmarkStart w:id="135" w:name="_Toc222300477"/>
      <w:bookmarkStart w:id="136" w:name="_Toc183453355"/>
      <w:bookmarkStart w:id="137" w:name="_Toc226517657"/>
      <w:bookmarkStart w:id="138" w:name="_Toc170635648"/>
      <w:bookmarkStart w:id="139" w:name="_Toc223343455"/>
    </w:p>
    <w:p w:rsidR="00ED563A" w:rsidRDefault="0066331C">
      <w:pPr>
        <w:pStyle w:val="af"/>
        <w:spacing w:beforeLines="0" w:afterLines="0"/>
        <w:outlineLvl w:val="9"/>
        <w:rPr>
          <w:rFonts w:ascii="宋体" w:eastAsia="宋体" w:hAnsi="宋体"/>
        </w:rPr>
      </w:pPr>
      <w:r>
        <w:rPr>
          <w:rFonts w:ascii="宋体" w:eastAsia="宋体" w:hAnsi="宋体" w:hint="eastAsia"/>
        </w:rPr>
        <w:t>电控操作系统应有防触电安全标志，接地端子处应有接地标志。</w:t>
      </w:r>
    </w:p>
    <w:p w:rsidR="00ED563A" w:rsidRDefault="0066331C">
      <w:pPr>
        <w:pStyle w:val="af"/>
        <w:spacing w:beforeLines="0" w:afterLines="0"/>
        <w:outlineLvl w:val="9"/>
        <w:rPr>
          <w:rFonts w:ascii="宋体" w:eastAsia="宋体" w:hAnsi="宋体"/>
        </w:rPr>
      </w:pPr>
      <w:r>
        <w:rPr>
          <w:rFonts w:ascii="宋体" w:eastAsia="宋体" w:hAnsi="宋体" w:hint="eastAsia"/>
        </w:rPr>
        <w:t>电机传动装置、外露运动部件、电控操作系统等位置应设置安全标志，安全标志应符合 GB 10396 的规定。</w:t>
      </w:r>
    </w:p>
    <w:p w:rsidR="00ED563A" w:rsidRDefault="0066331C">
      <w:pPr>
        <w:pStyle w:val="af"/>
        <w:spacing w:beforeLines="0" w:afterLines="0"/>
        <w:outlineLvl w:val="9"/>
        <w:rPr>
          <w:rFonts w:ascii="宋体" w:hAnsi="宋体"/>
        </w:rPr>
      </w:pPr>
      <w:r>
        <w:rPr>
          <w:rFonts w:ascii="宋体" w:eastAsia="宋体" w:hAnsi="宋体" w:hint="eastAsia"/>
        </w:rPr>
        <w:t>产品使用说明书中应有安全注意事项，产品上设置的安全标志及粘贴位置应在产品使用说明书中复现和说明。</w:t>
      </w:r>
    </w:p>
    <w:p w:rsidR="00ED563A" w:rsidRDefault="0066331C">
      <w:pPr>
        <w:pStyle w:val="ae"/>
        <w:spacing w:before="156" w:after="156"/>
      </w:pPr>
      <w:bookmarkStart w:id="140" w:name="_Toc175130098"/>
      <w:bookmarkStart w:id="141" w:name="_Toc183453368"/>
      <w:bookmarkStart w:id="142" w:name="_Toc226517660"/>
      <w:bookmarkStart w:id="143" w:name="_Toc223343458"/>
      <w:bookmarkStart w:id="144" w:name="_Toc222300480"/>
      <w:bookmarkEnd w:id="134"/>
      <w:bookmarkEnd w:id="135"/>
      <w:bookmarkEnd w:id="136"/>
      <w:bookmarkEnd w:id="137"/>
      <w:bookmarkEnd w:id="138"/>
      <w:bookmarkEnd w:id="139"/>
      <w:r>
        <w:rPr>
          <w:rFonts w:hint="eastAsia"/>
        </w:rPr>
        <w:t>判定规则</w:t>
      </w:r>
    </w:p>
    <w:p w:rsidR="00ED563A" w:rsidRDefault="0066331C">
      <w:pPr>
        <w:pStyle w:val="afffd"/>
        <w:ind w:firstLine="420"/>
        <w:rPr>
          <w:rFonts w:hAnsi="宋体"/>
          <w:kern w:val="2"/>
        </w:rPr>
      </w:pPr>
      <w:bookmarkStart w:id="145" w:name="_Toc179271454"/>
      <w:bookmarkEnd w:id="128"/>
      <w:bookmarkEnd w:id="140"/>
      <w:bookmarkEnd w:id="141"/>
      <w:bookmarkEnd w:id="142"/>
      <w:bookmarkEnd w:id="143"/>
      <w:bookmarkEnd w:id="144"/>
      <w:r>
        <w:rPr>
          <w:rFonts w:hAnsi="宋体" w:hint="eastAsia"/>
          <w:kern w:val="2"/>
        </w:rPr>
        <w:t>安全性能、安全防护和安全信息均满足要求时，安全性</w:t>
      </w:r>
      <w:r>
        <w:rPr>
          <w:rFonts w:hAnsi="宋体"/>
          <w:kern w:val="2"/>
        </w:rPr>
        <w:t>评价</w:t>
      </w:r>
      <w:r>
        <w:rPr>
          <w:rFonts w:hAnsi="宋体" w:hint="eastAsia"/>
          <w:kern w:val="2"/>
        </w:rPr>
        <w:t>结论</w:t>
      </w:r>
      <w:r>
        <w:rPr>
          <w:rFonts w:hAnsi="宋体"/>
          <w:kern w:val="2"/>
        </w:rPr>
        <w:t>为</w:t>
      </w:r>
      <w:r>
        <w:rPr>
          <w:rFonts w:hAnsi="宋体" w:hint="eastAsia"/>
          <w:kern w:val="2"/>
        </w:rPr>
        <w:t>符合大纲</w:t>
      </w:r>
      <w:r>
        <w:rPr>
          <w:rFonts w:hAnsi="宋体"/>
          <w:kern w:val="2"/>
        </w:rPr>
        <w:t>要求</w:t>
      </w:r>
      <w:r>
        <w:rPr>
          <w:rFonts w:hAnsi="宋体" w:hint="eastAsia"/>
          <w:kern w:val="2"/>
        </w:rPr>
        <w:t>；</w:t>
      </w:r>
      <w:r>
        <w:rPr>
          <w:rFonts w:hAnsi="宋体"/>
          <w:kern w:val="2"/>
        </w:rPr>
        <w:t>否则</w:t>
      </w:r>
      <w:r>
        <w:rPr>
          <w:rFonts w:hAnsi="宋体" w:hint="eastAsia"/>
          <w:kern w:val="2"/>
        </w:rPr>
        <w:t>，安全性评价结论为不符合大纲要求。</w:t>
      </w:r>
    </w:p>
    <w:p w:rsidR="00ED563A" w:rsidRDefault="0066331C">
      <w:pPr>
        <w:pStyle w:val="ad"/>
        <w:spacing w:before="156" w:after="156"/>
        <w:ind w:left="108" w:hanging="108"/>
      </w:pPr>
      <w:bookmarkStart w:id="146" w:name="_Toc211346030"/>
      <w:r>
        <w:rPr>
          <w:rFonts w:hint="eastAsia"/>
        </w:rPr>
        <w:t>适用性评价</w:t>
      </w:r>
      <w:bookmarkEnd w:id="145"/>
      <w:bookmarkEnd w:id="146"/>
    </w:p>
    <w:p w:rsidR="00ED563A" w:rsidRDefault="0066331C">
      <w:pPr>
        <w:pStyle w:val="ae"/>
        <w:spacing w:before="156" w:after="156"/>
        <w:rPr>
          <w:rFonts w:cs="黑体"/>
          <w:spacing w:val="-2"/>
          <w:szCs w:val="21"/>
        </w:rPr>
      </w:pPr>
      <w:r>
        <w:rPr>
          <w:rFonts w:cs="黑体" w:hint="eastAsia"/>
          <w:spacing w:val="-2"/>
          <w:szCs w:val="21"/>
        </w:rPr>
        <w:t>评价方法</w:t>
      </w:r>
    </w:p>
    <w:p w:rsidR="00ED563A" w:rsidRDefault="0066331C">
      <w:pPr>
        <w:pStyle w:val="afffd"/>
        <w:ind w:firstLine="420"/>
        <w:rPr>
          <w:rFonts w:cs="宋体"/>
          <w:szCs w:val="21"/>
        </w:rPr>
      </w:pPr>
      <w:r>
        <w:rPr>
          <w:rFonts w:hAnsi="宋体" w:hint="eastAsia"/>
          <w:kern w:val="2"/>
        </w:rPr>
        <w:t>采用性能试验与用户调查相结合的方法进行。</w:t>
      </w:r>
    </w:p>
    <w:p w:rsidR="00ED563A" w:rsidRDefault="0066331C">
      <w:pPr>
        <w:pStyle w:val="ae"/>
        <w:spacing w:before="156" w:after="156"/>
        <w:rPr>
          <w:rFonts w:cs="黑体"/>
          <w:spacing w:val="-2"/>
          <w:szCs w:val="21"/>
        </w:rPr>
      </w:pPr>
      <w:r>
        <w:rPr>
          <w:rFonts w:cs="黑体" w:hint="eastAsia"/>
          <w:spacing w:val="-2"/>
          <w:szCs w:val="21"/>
        </w:rPr>
        <w:t>评价内容</w:t>
      </w:r>
    </w:p>
    <w:p w:rsidR="00ED563A" w:rsidRDefault="0066331C">
      <w:pPr>
        <w:pStyle w:val="afffd"/>
        <w:ind w:firstLine="420"/>
        <w:rPr>
          <w:rFonts w:hAnsi="宋体"/>
          <w:bCs/>
        </w:rPr>
      </w:pPr>
      <w:r>
        <w:rPr>
          <w:rFonts w:hAnsi="宋体" w:hint="eastAsia"/>
          <w:kern w:val="2"/>
        </w:rPr>
        <w:t>评价内容包括处理能力、单位处理量耗电量、分离后粪渣含水率、粪污水固形物去除率及适用性用户意见。</w:t>
      </w:r>
    </w:p>
    <w:p w:rsidR="00ED563A" w:rsidRDefault="0066331C">
      <w:pPr>
        <w:pStyle w:val="ae"/>
        <w:spacing w:before="156" w:after="156"/>
      </w:pPr>
      <w:r>
        <w:rPr>
          <w:rFonts w:cs="黑体" w:hint="eastAsia"/>
          <w:spacing w:val="-2"/>
          <w:szCs w:val="21"/>
        </w:rPr>
        <w:t>性能试验</w:t>
      </w:r>
    </w:p>
    <w:p w:rsidR="00ED563A" w:rsidRDefault="0066331C">
      <w:pPr>
        <w:pStyle w:val="af"/>
        <w:spacing w:before="156" w:after="156"/>
        <w:ind w:leftChars="-1" w:left="-2"/>
        <w:rPr>
          <w:rFonts w:cs="黑体"/>
          <w:spacing w:val="-2"/>
          <w:szCs w:val="21"/>
        </w:rPr>
      </w:pPr>
      <w:r>
        <w:rPr>
          <w:rFonts w:cs="黑体" w:hint="eastAsia"/>
          <w:spacing w:val="-2"/>
          <w:szCs w:val="21"/>
        </w:rPr>
        <w:t>试验条件</w:t>
      </w:r>
    </w:p>
    <w:p w:rsidR="00ED563A" w:rsidRDefault="0066331C">
      <w:pPr>
        <w:pStyle w:val="afffd"/>
        <w:ind w:left="420" w:firstLineChars="0" w:firstLine="0"/>
        <w:rPr>
          <w:rFonts w:cs="宋体"/>
          <w:szCs w:val="21"/>
        </w:rPr>
      </w:pPr>
      <w:r>
        <w:rPr>
          <w:rFonts w:cs="宋体" w:hint="eastAsia"/>
          <w:szCs w:val="21"/>
        </w:rPr>
        <w:lastRenderedPageBreak/>
        <w:t>试验条件应满足以下要求：</w:t>
      </w:r>
    </w:p>
    <w:p w:rsidR="00ED563A" w:rsidRDefault="0066331C">
      <w:pPr>
        <w:pStyle w:val="afffd"/>
        <w:numPr>
          <w:ilvl w:val="0"/>
          <w:numId w:val="17"/>
        </w:numPr>
        <w:ind w:firstLine="420"/>
        <w:rPr>
          <w:rFonts w:cs="宋体"/>
          <w:szCs w:val="21"/>
        </w:rPr>
      </w:pPr>
      <w:r>
        <w:rPr>
          <w:rFonts w:cs="宋体" w:hint="eastAsia"/>
          <w:szCs w:val="21"/>
        </w:rPr>
        <w:t>物料要求：</w:t>
      </w:r>
      <w:r>
        <w:rPr>
          <w:rFonts w:hAnsi="宋体" w:hint="eastAsia"/>
          <w:kern w:val="2"/>
        </w:rPr>
        <w:t>对产品</w:t>
      </w:r>
      <w:r>
        <w:rPr>
          <w:rFonts w:cs="宋体" w:hint="eastAsia"/>
          <w:szCs w:val="21"/>
        </w:rPr>
        <w:t>使用说明书</w:t>
      </w:r>
      <w:r>
        <w:rPr>
          <w:rFonts w:hAnsi="宋体" w:hint="eastAsia"/>
          <w:kern w:val="2"/>
        </w:rPr>
        <w:t>明示适用的粪污水（如牛粪水、猪粪水、鸡粪水等）进行性能试验；若产品同时适用处理多种粪污水，产品</w:t>
      </w:r>
      <w:r>
        <w:rPr>
          <w:rFonts w:cs="宋体" w:hint="eastAsia"/>
          <w:szCs w:val="21"/>
        </w:rPr>
        <w:t>使用说明书应明确每种粪污水的处理能力，</w:t>
      </w:r>
      <w:r>
        <w:rPr>
          <w:rFonts w:hAnsi="宋体" w:hint="eastAsia"/>
          <w:kern w:val="2"/>
        </w:rPr>
        <w:t>选取一种粪污水进行试验。</w:t>
      </w:r>
      <w:r>
        <w:rPr>
          <w:rFonts w:cs="宋体" w:hint="eastAsia"/>
          <w:szCs w:val="21"/>
        </w:rPr>
        <w:t>粪污池中的粪污水量不少于样机工作 1 h的处理量。试验时，粪污池不继续进粪污水，处理后的污液及其他物质不得进入粪污池，粪污水应搅拌均匀，</w:t>
      </w:r>
      <w:proofErr w:type="gramStart"/>
      <w:r>
        <w:rPr>
          <w:rFonts w:cs="宋体" w:hint="eastAsia"/>
          <w:szCs w:val="21"/>
        </w:rPr>
        <w:t>含固率</w:t>
      </w:r>
      <w:proofErr w:type="gramEnd"/>
      <w:r>
        <w:rPr>
          <w:rFonts w:cs="宋体" w:hint="eastAsia"/>
          <w:szCs w:val="21"/>
        </w:rPr>
        <w:t>应不低于 2 %。</w:t>
      </w:r>
    </w:p>
    <w:p w:rsidR="00ED563A" w:rsidRDefault="0066331C">
      <w:pPr>
        <w:pStyle w:val="afffd"/>
        <w:numPr>
          <w:ilvl w:val="0"/>
          <w:numId w:val="17"/>
        </w:numPr>
        <w:ind w:firstLine="420"/>
        <w:rPr>
          <w:rFonts w:cs="宋体"/>
          <w:szCs w:val="21"/>
        </w:rPr>
      </w:pPr>
      <w:r>
        <w:rPr>
          <w:rFonts w:cs="宋体" w:hint="eastAsia"/>
          <w:szCs w:val="21"/>
        </w:rPr>
        <w:t>试验场地通风良好，环境温度不低于 5 ℃</w:t>
      </w:r>
      <w:r>
        <w:rPr>
          <w:rFonts w:hint="eastAsia"/>
        </w:rPr>
        <w:t>。</w:t>
      </w:r>
      <w:r>
        <w:rPr>
          <w:rFonts w:cs="宋体" w:hint="eastAsia"/>
          <w:szCs w:val="21"/>
        </w:rPr>
        <w:t>粪污池应为规则的几何形状体，搅拌持续运行 0.5 h后开始试验。</w:t>
      </w:r>
    </w:p>
    <w:p w:rsidR="00ED563A" w:rsidRDefault="0066331C">
      <w:pPr>
        <w:pStyle w:val="afffd"/>
        <w:numPr>
          <w:ilvl w:val="0"/>
          <w:numId w:val="17"/>
        </w:numPr>
        <w:ind w:firstLine="420"/>
        <w:rPr>
          <w:rFonts w:cs="宋体"/>
          <w:szCs w:val="21"/>
        </w:rPr>
      </w:pPr>
      <w:r>
        <w:rPr>
          <w:rFonts w:cs="宋体" w:hint="eastAsia"/>
          <w:szCs w:val="21"/>
        </w:rPr>
        <w:t>试验样机应按</w:t>
      </w:r>
      <w:r>
        <w:rPr>
          <w:rFonts w:hAnsi="宋体" w:hint="eastAsia"/>
          <w:kern w:val="2"/>
        </w:rPr>
        <w:t>产品</w:t>
      </w:r>
      <w:r>
        <w:rPr>
          <w:rFonts w:cs="宋体" w:hint="eastAsia"/>
          <w:szCs w:val="21"/>
        </w:rPr>
        <w:t>使用说明书的要求进行调整，达到正常工作状态后方可进行试验。</w:t>
      </w:r>
    </w:p>
    <w:p w:rsidR="00ED563A" w:rsidRDefault="0066331C">
      <w:pPr>
        <w:pStyle w:val="afffd"/>
        <w:numPr>
          <w:ilvl w:val="0"/>
          <w:numId w:val="17"/>
        </w:numPr>
        <w:ind w:firstLine="420"/>
        <w:rPr>
          <w:rFonts w:cs="宋体"/>
          <w:szCs w:val="21"/>
        </w:rPr>
      </w:pPr>
      <w:r>
        <w:rPr>
          <w:rFonts w:cs="宋体" w:hint="eastAsia"/>
          <w:szCs w:val="21"/>
        </w:rPr>
        <w:t>试验进行一次，试验电压与额定工作电压的偏差不超过额定工作电压的±5%。</w:t>
      </w:r>
    </w:p>
    <w:p w:rsidR="00ED563A" w:rsidRDefault="0066331C">
      <w:pPr>
        <w:pStyle w:val="af"/>
        <w:spacing w:before="156" w:after="156"/>
        <w:ind w:leftChars="-1" w:left="-2"/>
        <w:rPr>
          <w:rFonts w:cs="黑体"/>
          <w:spacing w:val="-2"/>
          <w:szCs w:val="21"/>
        </w:rPr>
      </w:pPr>
      <w:r>
        <w:rPr>
          <w:rFonts w:cs="黑体" w:hint="eastAsia"/>
          <w:spacing w:val="-2"/>
          <w:szCs w:val="21"/>
        </w:rPr>
        <w:t>处理能力</w:t>
      </w:r>
    </w:p>
    <w:p w:rsidR="00ED563A" w:rsidRDefault="0066331C">
      <w:pPr>
        <w:autoSpaceDE w:val="0"/>
        <w:autoSpaceDN w:val="0"/>
        <w:adjustRightInd w:val="0"/>
        <w:ind w:firstLineChars="200" w:firstLine="420"/>
        <w:jc w:val="left"/>
        <w:rPr>
          <w:rFonts w:hAnsi="宋体"/>
          <w:kern w:val="144"/>
          <w:position w:val="-30"/>
        </w:rPr>
      </w:pPr>
      <w:r>
        <w:rPr>
          <w:rFonts w:hint="eastAsia"/>
          <w:szCs w:val="20"/>
        </w:rPr>
        <w:t>启动固液分离</w:t>
      </w:r>
      <w:proofErr w:type="gramStart"/>
      <w:r>
        <w:rPr>
          <w:rFonts w:hint="eastAsia"/>
          <w:szCs w:val="20"/>
        </w:rPr>
        <w:t>机正常</w:t>
      </w:r>
      <w:proofErr w:type="gramEnd"/>
      <w:r>
        <w:rPr>
          <w:rFonts w:hint="eastAsia"/>
          <w:szCs w:val="20"/>
        </w:rPr>
        <w:t>工作不少于</w:t>
      </w:r>
      <w:r>
        <w:rPr>
          <w:rFonts w:hint="eastAsia"/>
          <w:szCs w:val="20"/>
        </w:rPr>
        <w:t xml:space="preserve"> </w:t>
      </w:r>
      <w:r>
        <w:rPr>
          <w:rFonts w:ascii="宋体" w:eastAsia="宋体" w:hAnsi="宋体" w:cs="宋体" w:hint="eastAsia"/>
          <w:szCs w:val="20"/>
        </w:rPr>
        <w:t>1 h</w:t>
      </w:r>
      <w:r>
        <w:rPr>
          <w:rFonts w:hint="eastAsia"/>
          <w:szCs w:val="20"/>
        </w:rPr>
        <w:t>，</w:t>
      </w:r>
      <w:bookmarkStart w:id="147" w:name="OLE_LINK48"/>
      <w:bookmarkStart w:id="148" w:name="OLE_LINK47"/>
      <w:r>
        <w:rPr>
          <w:rFonts w:hint="eastAsia"/>
          <w:szCs w:val="20"/>
        </w:rPr>
        <w:t>记录固液分离机工作时间</w:t>
      </w:r>
      <w:bookmarkEnd w:id="147"/>
      <w:bookmarkEnd w:id="148"/>
      <w:r>
        <w:rPr>
          <w:rFonts w:hint="eastAsia"/>
          <w:szCs w:val="20"/>
        </w:rPr>
        <w:t>和处理粪污水的体积，</w:t>
      </w:r>
      <w:r>
        <w:rPr>
          <w:rFonts w:ascii="宋体" w:eastAsia="宋体" w:hAnsi="宋体" w:cs="宋体" w:hint="eastAsia"/>
          <w:szCs w:val="20"/>
        </w:rPr>
        <w:t>按公式（1）</w:t>
      </w:r>
      <w:r>
        <w:rPr>
          <w:rFonts w:hint="eastAsia"/>
          <w:szCs w:val="20"/>
        </w:rPr>
        <w:t>计算。</w:t>
      </w:r>
    </w:p>
    <w:p w:rsidR="00ED563A" w:rsidRDefault="00ED563A">
      <w:pPr>
        <w:pStyle w:val="afffd"/>
        <w:snapToGrid w:val="0"/>
        <w:ind w:firstLineChars="1750" w:firstLine="3675"/>
        <w:jc w:val="right"/>
        <w:rPr>
          <w:rFonts w:hAnsi="宋体"/>
          <w:kern w:val="144"/>
        </w:rPr>
      </w:pPr>
      <w:r w:rsidRPr="00ED563A">
        <w:rPr>
          <w:rFonts w:hAnsi="宋体"/>
          <w:kern w:val="144"/>
          <w:position w:val="-32"/>
        </w:rPr>
        <w:object w:dxaOrig="74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55pt;height:38.75pt" o:ole="">
            <v:imagedata r:id="rId24" o:title=""/>
          </v:shape>
          <o:OLEObject Type="Embed" ProgID="Equation.3" ShapeID="_x0000_i1025" DrawAspect="Content" ObjectID="_1823327938" r:id="rId25"/>
        </w:object>
      </w:r>
      <w:bookmarkStart w:id="149" w:name="OLE_LINK108"/>
      <w:bookmarkStart w:id="150" w:name="OLE_LINK107"/>
      <w:r w:rsidR="0066331C">
        <w:rPr>
          <w:rFonts w:hAnsi="宋体" w:hint="eastAsia"/>
          <w:kern w:val="144"/>
        </w:rPr>
        <w:t>…</w:t>
      </w:r>
      <w:bookmarkEnd w:id="149"/>
      <w:bookmarkEnd w:id="150"/>
      <w:r w:rsidR="0066331C">
        <w:rPr>
          <w:rFonts w:hAnsi="宋体" w:hint="eastAsia"/>
          <w:kern w:val="144"/>
        </w:rPr>
        <w:t>…</w:t>
      </w:r>
      <w:proofErr w:type="gramStart"/>
      <w:r w:rsidR="0066331C">
        <w:rPr>
          <w:rFonts w:hAnsi="宋体" w:hint="eastAsia"/>
          <w:kern w:val="144"/>
        </w:rPr>
        <w:t>…………………………………………</w:t>
      </w:r>
      <w:proofErr w:type="gramEnd"/>
      <w:r w:rsidR="0066331C">
        <w:rPr>
          <w:rFonts w:hAnsi="宋体" w:hint="eastAsia"/>
          <w:kern w:val="144"/>
        </w:rPr>
        <w:t>（1）</w:t>
      </w:r>
    </w:p>
    <w:p w:rsidR="00ED563A" w:rsidRDefault="0066331C">
      <w:pPr>
        <w:pStyle w:val="af"/>
        <w:numPr>
          <w:ilvl w:val="4"/>
          <w:numId w:val="0"/>
        </w:numPr>
        <w:spacing w:before="156" w:after="156"/>
        <w:ind w:leftChars="200" w:left="420"/>
        <w:outlineLvl w:val="9"/>
        <w:rPr>
          <w:rFonts w:ascii="宋体" w:eastAsia="宋体" w:hAnsi="宋体"/>
          <w:kern w:val="144"/>
        </w:rPr>
      </w:pPr>
      <w:r>
        <w:rPr>
          <w:rFonts w:ascii="宋体" w:eastAsia="宋体" w:hAnsi="宋体" w:hint="eastAsia"/>
          <w:kern w:val="144"/>
        </w:rPr>
        <w:t>式中：</w:t>
      </w:r>
    </w:p>
    <w:p w:rsidR="00ED563A" w:rsidRPr="00C23761" w:rsidRDefault="0066331C">
      <w:pPr>
        <w:pStyle w:val="Default"/>
        <w:ind w:firstLineChars="200" w:firstLine="420"/>
        <w:rPr>
          <w:rFonts w:ascii="宋体" w:eastAsia="宋体" w:hAnsi="宋体" w:cs="宋体"/>
          <w:color w:val="auto"/>
          <w:sz w:val="21"/>
          <w:szCs w:val="20"/>
        </w:rPr>
      </w:pPr>
      <w:bookmarkStart w:id="151" w:name="OLE_LINK6"/>
      <w:bookmarkStart w:id="152" w:name="OLE_LINK5"/>
      <w:r w:rsidRPr="00C23761">
        <w:rPr>
          <w:rFonts w:ascii="宋体" w:eastAsia="宋体" w:hAnsi="宋体" w:cs="宋体" w:hint="eastAsia"/>
          <w:i/>
          <w:color w:val="auto"/>
          <w:sz w:val="21"/>
          <w:szCs w:val="21"/>
        </w:rPr>
        <w:t>E</w:t>
      </w:r>
      <w:bookmarkEnd w:id="151"/>
      <w:bookmarkEnd w:id="152"/>
      <w:r w:rsidRPr="00C23761">
        <w:rPr>
          <w:rFonts w:ascii="宋体" w:eastAsia="宋体" w:hAnsi="宋体" w:cs="宋体" w:hint="eastAsia"/>
          <w:i/>
          <w:color w:val="auto"/>
          <w:sz w:val="21"/>
          <w:szCs w:val="21"/>
        </w:rPr>
        <w:t xml:space="preserve"> </w:t>
      </w:r>
      <w:r w:rsidRPr="00C23761">
        <w:rPr>
          <w:rFonts w:ascii="宋体" w:eastAsia="宋体" w:hAnsi="宋体" w:hint="eastAsia"/>
          <w:color w:val="auto"/>
        </w:rPr>
        <w:t>——</w:t>
      </w:r>
      <w:r w:rsidRPr="00C23761">
        <w:rPr>
          <w:rFonts w:ascii="宋体" w:eastAsia="宋体" w:hAnsi="宋体" w:cs="宋体" w:hint="eastAsia"/>
          <w:color w:val="auto"/>
          <w:sz w:val="21"/>
          <w:szCs w:val="20"/>
        </w:rPr>
        <w:t>处理能力，单位为立方米每小时（</w:t>
      </w:r>
      <w:bookmarkStart w:id="153" w:name="OLE_LINK41"/>
      <w:bookmarkStart w:id="154" w:name="OLE_LINK40"/>
      <w:r w:rsidRPr="00C23761">
        <w:rPr>
          <w:rFonts w:ascii="宋体" w:eastAsia="宋体" w:hAnsi="宋体" w:cs="宋体" w:hint="eastAsia"/>
          <w:color w:val="auto"/>
          <w:sz w:val="21"/>
          <w:szCs w:val="20"/>
        </w:rPr>
        <w:t>m</w:t>
      </w:r>
      <w:r w:rsidRPr="00C23761">
        <w:rPr>
          <w:rFonts w:ascii="宋体" w:eastAsia="宋体" w:hAnsi="宋体" w:cs="宋体" w:hint="eastAsia"/>
          <w:color w:val="auto"/>
          <w:sz w:val="21"/>
          <w:szCs w:val="20"/>
          <w:vertAlign w:val="superscript"/>
        </w:rPr>
        <w:t>3</w:t>
      </w:r>
      <w:bookmarkEnd w:id="153"/>
      <w:bookmarkEnd w:id="154"/>
      <w:r w:rsidRPr="00C23761">
        <w:rPr>
          <w:rFonts w:ascii="宋体" w:eastAsia="宋体" w:hAnsi="宋体" w:cs="宋体" w:hint="eastAsia"/>
          <w:color w:val="auto"/>
          <w:sz w:val="21"/>
          <w:szCs w:val="20"/>
        </w:rPr>
        <w:t>/h）；</w:t>
      </w:r>
    </w:p>
    <w:p w:rsidR="00ED563A" w:rsidRPr="00C23761" w:rsidRDefault="00ED563A">
      <w:pPr>
        <w:pStyle w:val="afffd"/>
        <w:tabs>
          <w:tab w:val="center" w:pos="4201"/>
          <w:tab w:val="right" w:leader="dot" w:pos="9298"/>
        </w:tabs>
        <w:ind w:firstLine="420"/>
        <w:rPr>
          <w:rFonts w:hAnsi="宋体" w:cs="宋体"/>
        </w:rPr>
      </w:pPr>
      <w:r w:rsidRPr="00C23761">
        <w:rPr>
          <w:rFonts w:hAnsi="宋体"/>
          <w:i/>
          <w:iCs/>
        </w:rPr>
        <w:t>V</w:t>
      </w:r>
      <w:r w:rsidR="0066331C" w:rsidRPr="00C23761">
        <w:rPr>
          <w:rFonts w:hAnsi="宋体" w:hint="eastAsia"/>
        </w:rPr>
        <w:t xml:space="preserve"> ——</w:t>
      </w:r>
      <w:r w:rsidR="0066331C" w:rsidRPr="00C23761">
        <w:rPr>
          <w:rFonts w:hint="eastAsia"/>
        </w:rPr>
        <w:t>处理粪污水的体积</w:t>
      </w:r>
      <w:r w:rsidR="0066331C" w:rsidRPr="00C23761">
        <w:rPr>
          <w:rFonts w:hAnsi="宋体" w:cs="宋体" w:hint="eastAsia"/>
        </w:rPr>
        <w:t>，单位为立方米（m</w:t>
      </w:r>
      <w:r w:rsidR="0066331C" w:rsidRPr="00C23761">
        <w:rPr>
          <w:rFonts w:hAnsi="宋体" w:cs="宋体" w:hint="eastAsia"/>
          <w:vertAlign w:val="superscript"/>
        </w:rPr>
        <w:t>3</w:t>
      </w:r>
      <w:r w:rsidR="0066331C" w:rsidRPr="00C23761">
        <w:rPr>
          <w:rFonts w:hAnsi="宋体" w:cs="宋体" w:hint="eastAsia"/>
        </w:rPr>
        <w:t>）；</w:t>
      </w:r>
      <w:r w:rsidR="0066331C" w:rsidRPr="00C23761">
        <w:rPr>
          <w:rFonts w:hAnsi="宋体" w:cs="宋体"/>
        </w:rPr>
        <w:t xml:space="preserve"> </w:t>
      </w:r>
    </w:p>
    <w:p w:rsidR="00ED563A" w:rsidRDefault="0066331C">
      <w:pPr>
        <w:pStyle w:val="Default"/>
        <w:ind w:firstLineChars="200" w:firstLine="420"/>
        <w:rPr>
          <w:rFonts w:ascii="宋体" w:eastAsia="宋体" w:hAnsi="宋体" w:cs="宋体"/>
          <w:color w:val="auto"/>
          <w:sz w:val="21"/>
          <w:szCs w:val="20"/>
        </w:rPr>
      </w:pPr>
      <w:r w:rsidRPr="00C23761">
        <w:rPr>
          <w:rFonts w:ascii="宋体" w:eastAsia="宋体" w:hAnsi="宋体" w:cs="宋体" w:hint="eastAsia"/>
          <w:i/>
          <w:color w:val="auto"/>
          <w:sz w:val="21"/>
          <w:szCs w:val="21"/>
        </w:rPr>
        <w:t>T</w:t>
      </w:r>
      <w:r>
        <w:rPr>
          <w:rFonts w:ascii="宋体" w:eastAsia="宋体" w:hAnsi="宋体" w:hint="eastAsia"/>
          <w:color w:val="auto"/>
        </w:rPr>
        <w:t xml:space="preserve"> </w:t>
      </w:r>
      <w:r>
        <w:rPr>
          <w:rFonts w:ascii="宋体" w:eastAsia="宋体" w:hAnsi="宋体" w:cs="宋体" w:hint="eastAsia"/>
          <w:color w:val="auto"/>
          <w:sz w:val="21"/>
          <w:szCs w:val="20"/>
        </w:rPr>
        <w:t>——工作时间，单位为小时（h）。</w:t>
      </w:r>
    </w:p>
    <w:p w:rsidR="00ED563A" w:rsidRDefault="0066331C">
      <w:pPr>
        <w:pStyle w:val="af"/>
        <w:spacing w:before="156" w:after="156"/>
        <w:ind w:leftChars="-1" w:left="-2"/>
        <w:rPr>
          <w:rFonts w:cs="黑体"/>
          <w:spacing w:val="-2"/>
          <w:szCs w:val="21"/>
        </w:rPr>
      </w:pPr>
      <w:bookmarkStart w:id="155" w:name="OLE_LINK67"/>
      <w:bookmarkStart w:id="156" w:name="OLE_LINK68"/>
      <w:r>
        <w:rPr>
          <w:rFonts w:cs="黑体" w:hint="eastAsia"/>
          <w:spacing w:val="-2"/>
          <w:szCs w:val="21"/>
        </w:rPr>
        <w:t>单位处理量耗电量</w:t>
      </w:r>
      <w:bookmarkEnd w:id="155"/>
      <w:bookmarkEnd w:id="156"/>
    </w:p>
    <w:p w:rsidR="00ED563A" w:rsidRDefault="0066331C">
      <w:pPr>
        <w:autoSpaceDE w:val="0"/>
        <w:autoSpaceDN w:val="0"/>
        <w:adjustRightInd w:val="0"/>
        <w:ind w:firstLineChars="200" w:firstLine="420"/>
        <w:jc w:val="left"/>
        <w:rPr>
          <w:szCs w:val="20"/>
        </w:rPr>
      </w:pPr>
      <w:bookmarkStart w:id="157" w:name="OLE_LINK39"/>
      <w:bookmarkStart w:id="158" w:name="OLE_LINK38"/>
      <w:r>
        <w:rPr>
          <w:rFonts w:hint="eastAsia"/>
          <w:szCs w:val="20"/>
        </w:rPr>
        <w:t>与处理能力试验同时进行，记录固液分离机（不包括搅拌、吸污、清洗、输送等电机）工作时间耗电量，</w:t>
      </w:r>
      <w:r>
        <w:rPr>
          <w:rFonts w:ascii="宋体" w:eastAsia="宋体" w:hAnsi="宋体" w:cs="宋体" w:hint="eastAsia"/>
          <w:szCs w:val="20"/>
        </w:rPr>
        <w:t>按公式（2）</w:t>
      </w:r>
      <w:r>
        <w:rPr>
          <w:rFonts w:hint="eastAsia"/>
          <w:szCs w:val="20"/>
        </w:rPr>
        <w:t>计算。</w:t>
      </w:r>
      <w:bookmarkEnd w:id="157"/>
      <w:bookmarkEnd w:id="158"/>
    </w:p>
    <w:p w:rsidR="00ED563A" w:rsidRDefault="00ED563A">
      <w:pPr>
        <w:pStyle w:val="afffd"/>
        <w:tabs>
          <w:tab w:val="center" w:pos="4201"/>
          <w:tab w:val="right" w:leader="dot" w:pos="9298"/>
        </w:tabs>
        <w:ind w:firstLineChars="1750" w:firstLine="3675"/>
        <w:jc w:val="right"/>
        <w:rPr>
          <w:rFonts w:hAnsi="宋体"/>
          <w:kern w:val="144"/>
        </w:rPr>
      </w:pPr>
      <w:r w:rsidRPr="00ED563A">
        <w:rPr>
          <w:rFonts w:hAnsi="宋体"/>
          <w:kern w:val="144"/>
          <w:position w:val="-24"/>
        </w:rPr>
        <w:object w:dxaOrig="700" w:dyaOrig="620">
          <v:shape id="_x0000_i1026" type="#_x0000_t75" style="width:36pt;height:31.65pt" o:ole="">
            <v:imagedata r:id="rId26" o:title=""/>
          </v:shape>
          <o:OLEObject Type="Embed" ProgID="Equation.3" ShapeID="_x0000_i1026" DrawAspect="Content" ObjectID="_1823327939" r:id="rId27"/>
        </w:object>
      </w:r>
      <w:r w:rsidR="0066331C">
        <w:rPr>
          <w:rFonts w:hAnsi="宋体" w:hint="eastAsia"/>
          <w:kern w:val="144"/>
        </w:rPr>
        <w:t xml:space="preserve">  ……</w:t>
      </w:r>
      <w:proofErr w:type="gramStart"/>
      <w:r w:rsidR="0066331C">
        <w:rPr>
          <w:rFonts w:hAnsi="宋体" w:hint="eastAsia"/>
          <w:kern w:val="144"/>
        </w:rPr>
        <w:t>…………………………………………</w:t>
      </w:r>
      <w:proofErr w:type="gramEnd"/>
      <w:r w:rsidR="0066331C">
        <w:rPr>
          <w:rFonts w:hAnsi="宋体" w:hint="eastAsia"/>
          <w:kern w:val="144"/>
        </w:rPr>
        <w:t>（2）</w:t>
      </w:r>
    </w:p>
    <w:p w:rsidR="00ED563A" w:rsidRDefault="0066331C">
      <w:pPr>
        <w:pStyle w:val="afffd"/>
        <w:tabs>
          <w:tab w:val="center" w:pos="4201"/>
          <w:tab w:val="right" w:leader="dot" w:pos="9298"/>
        </w:tabs>
        <w:ind w:firstLine="420"/>
      </w:pPr>
      <w:r>
        <w:rPr>
          <w:rFonts w:hint="eastAsia"/>
          <w:kern w:val="144"/>
        </w:rPr>
        <w:t>式中：</w:t>
      </w:r>
    </w:p>
    <w:p w:rsidR="00ED563A" w:rsidRPr="00C23761" w:rsidRDefault="0066331C">
      <w:pPr>
        <w:pStyle w:val="afffd"/>
        <w:tabs>
          <w:tab w:val="center" w:pos="4201"/>
          <w:tab w:val="right" w:leader="dot" w:pos="9298"/>
        </w:tabs>
        <w:ind w:firstLine="420"/>
      </w:pPr>
      <w:r w:rsidRPr="00C23761">
        <w:rPr>
          <w:rFonts w:hint="eastAsia"/>
          <w:i/>
          <w:iCs/>
          <w:szCs w:val="21"/>
        </w:rPr>
        <w:t>P</w:t>
      </w:r>
      <w:r w:rsidRPr="00C23761">
        <w:rPr>
          <w:rFonts w:hint="eastAsia"/>
        </w:rPr>
        <w:t xml:space="preserve"> ——工作时间耗电量，单位为千瓦时（kW</w:t>
      </w:r>
      <w:r w:rsidRPr="00C23761">
        <w:rPr>
          <w:rFonts w:hint="eastAsia"/>
          <w:sz w:val="18"/>
          <w:szCs w:val="18"/>
        </w:rPr>
        <w:t>·</w:t>
      </w:r>
      <w:r w:rsidRPr="00C23761">
        <w:rPr>
          <w:rFonts w:hint="eastAsia"/>
        </w:rPr>
        <w:t>h）；</w:t>
      </w:r>
    </w:p>
    <w:p w:rsidR="00ED563A" w:rsidRDefault="0066331C">
      <w:pPr>
        <w:pStyle w:val="afffd"/>
        <w:tabs>
          <w:tab w:val="center" w:pos="4201"/>
          <w:tab w:val="right" w:leader="dot" w:pos="9298"/>
        </w:tabs>
        <w:ind w:firstLine="420"/>
        <w:rPr>
          <w:rFonts w:cs="黑体"/>
          <w:spacing w:val="-2"/>
          <w:szCs w:val="21"/>
        </w:rPr>
      </w:pPr>
      <w:r w:rsidRPr="00C23761">
        <w:rPr>
          <w:rFonts w:hint="eastAsia"/>
          <w:i/>
          <w:iCs/>
        </w:rPr>
        <w:t>G</w:t>
      </w:r>
      <w:r>
        <w:rPr>
          <w:rFonts w:hint="eastAsia"/>
          <w:i/>
          <w:iCs/>
        </w:rPr>
        <w:t xml:space="preserve"> </w:t>
      </w:r>
      <w:r>
        <w:rPr>
          <w:rFonts w:hint="eastAsia"/>
        </w:rPr>
        <w:t>——单位处理量耗电量，单位为千瓦时每立方米[（kW</w:t>
      </w:r>
      <w:r>
        <w:rPr>
          <w:rFonts w:hint="eastAsia"/>
          <w:sz w:val="18"/>
          <w:szCs w:val="18"/>
        </w:rPr>
        <w:t>·</w:t>
      </w:r>
      <w:r>
        <w:rPr>
          <w:rFonts w:hint="eastAsia"/>
        </w:rPr>
        <w:t>h）/ m</w:t>
      </w:r>
      <w:r>
        <w:rPr>
          <w:rFonts w:hint="eastAsia"/>
          <w:vertAlign w:val="superscript"/>
        </w:rPr>
        <w:t>3</w:t>
      </w:r>
      <w:r>
        <w:rPr>
          <w:rFonts w:hint="eastAsia"/>
        </w:rPr>
        <w:t>]。</w:t>
      </w:r>
    </w:p>
    <w:p w:rsidR="00ED563A" w:rsidRDefault="0066331C">
      <w:pPr>
        <w:pStyle w:val="af"/>
        <w:spacing w:before="156" w:after="156"/>
        <w:ind w:leftChars="-1" w:left="-2"/>
        <w:rPr>
          <w:rFonts w:cs="黑体"/>
          <w:spacing w:val="-2"/>
          <w:szCs w:val="21"/>
        </w:rPr>
      </w:pPr>
      <w:r>
        <w:rPr>
          <w:rFonts w:cs="黑体" w:hint="eastAsia"/>
          <w:spacing w:val="-2"/>
          <w:szCs w:val="21"/>
        </w:rPr>
        <w:t>分离</w:t>
      </w:r>
      <w:proofErr w:type="gramStart"/>
      <w:r>
        <w:rPr>
          <w:rFonts w:cs="黑体" w:hint="eastAsia"/>
          <w:spacing w:val="-2"/>
          <w:szCs w:val="21"/>
        </w:rPr>
        <w:t>前粪污水含固率</w:t>
      </w:r>
      <w:proofErr w:type="gramEnd"/>
    </w:p>
    <w:p w:rsidR="00ED563A" w:rsidRDefault="0066331C">
      <w:pPr>
        <w:pStyle w:val="ae"/>
        <w:numPr>
          <w:ilvl w:val="0"/>
          <w:numId w:val="0"/>
        </w:numPr>
        <w:spacing w:before="156" w:after="156"/>
        <w:ind w:firstLineChars="200" w:firstLine="420"/>
        <w:outlineLvl w:val="9"/>
        <w:rPr>
          <w:rFonts w:ascii="宋体" w:eastAsia="宋体" w:hAnsi="宋体"/>
        </w:rPr>
      </w:pPr>
      <w:r>
        <w:rPr>
          <w:rFonts w:ascii="宋体" w:eastAsia="宋体" w:hAnsi="宋体" w:hint="eastAsia"/>
        </w:rPr>
        <w:t>在固液分离机进料口附近随机取 5 份样品，每份样品不少于 50 g，</w:t>
      </w:r>
      <w:bookmarkStart w:id="159" w:name="OLE_LINK33"/>
      <w:r>
        <w:rPr>
          <w:rFonts w:ascii="宋体" w:eastAsia="宋体" w:hAnsi="宋体" w:hint="eastAsia"/>
        </w:rPr>
        <w:t>将称取质量后的样品置于 105 ℃± 2 ℃恒温下干燥 6 h，称取样品中所含干物质的质量，按公式（3）计算</w:t>
      </w:r>
      <w:bookmarkEnd w:id="159"/>
      <w:r>
        <w:rPr>
          <w:rFonts w:ascii="宋体" w:eastAsia="宋体" w:hAnsi="宋体" w:hint="eastAsia"/>
        </w:rPr>
        <w:t>，结果取算术平均值。</w:t>
      </w:r>
    </w:p>
    <w:p w:rsidR="00ED563A" w:rsidRDefault="00ED563A">
      <w:pPr>
        <w:pStyle w:val="afffd"/>
        <w:ind w:firstLine="420"/>
        <w:jc w:val="right"/>
        <w:rPr>
          <w:rFonts w:hAnsi="宋体"/>
          <w:kern w:val="144"/>
        </w:rPr>
      </w:pPr>
      <w:r w:rsidRPr="00ED563A">
        <w:rPr>
          <w:rFonts w:hAnsi="宋体"/>
          <w:kern w:val="144"/>
          <w:position w:val="-30"/>
        </w:rPr>
        <w:object w:dxaOrig="1440" w:dyaOrig="680">
          <v:shape id="_x0000_i1027" type="#_x0000_t75" style="width:72.55pt;height:35.45pt" o:ole="">
            <v:imagedata r:id="rId28" o:title=""/>
          </v:shape>
          <o:OLEObject Type="Embed" ProgID="Equation.DSMT4" ShapeID="_x0000_i1027" DrawAspect="Content" ObjectID="_1823327940" r:id="rId29"/>
        </w:object>
      </w:r>
      <w:r w:rsidR="0066331C">
        <w:rPr>
          <w:rFonts w:hAnsi="宋体" w:hint="eastAsia"/>
          <w:kern w:val="144"/>
        </w:rPr>
        <w:t>……</w:t>
      </w:r>
      <w:proofErr w:type="gramStart"/>
      <w:r w:rsidR="0066331C">
        <w:rPr>
          <w:rFonts w:hAnsi="宋体" w:hint="eastAsia"/>
          <w:kern w:val="144"/>
        </w:rPr>
        <w:t>……………………………………</w:t>
      </w:r>
      <w:proofErr w:type="gramEnd"/>
      <w:r w:rsidR="0066331C">
        <w:rPr>
          <w:rFonts w:hAnsi="宋体" w:hint="eastAsia"/>
          <w:kern w:val="144"/>
        </w:rPr>
        <w:t>（3）</w:t>
      </w:r>
    </w:p>
    <w:p w:rsidR="00ED563A" w:rsidRDefault="0066331C">
      <w:pPr>
        <w:pStyle w:val="af"/>
        <w:numPr>
          <w:ilvl w:val="4"/>
          <w:numId w:val="0"/>
        </w:numPr>
        <w:spacing w:beforeLines="0" w:afterLines="0"/>
        <w:ind w:leftChars="200" w:left="420"/>
        <w:outlineLvl w:val="9"/>
        <w:rPr>
          <w:rFonts w:ascii="宋体" w:eastAsia="宋体" w:hAnsi="宋体"/>
          <w:kern w:val="144"/>
        </w:rPr>
      </w:pPr>
      <w:r>
        <w:rPr>
          <w:rFonts w:ascii="宋体" w:eastAsia="宋体" w:hAnsi="宋体" w:hint="eastAsia"/>
          <w:kern w:val="144"/>
        </w:rPr>
        <w:t>式中：</w:t>
      </w:r>
    </w:p>
    <w:p w:rsidR="00ED563A" w:rsidRDefault="00ED563A">
      <w:pPr>
        <w:pStyle w:val="afffd"/>
        <w:adjustRightInd w:val="0"/>
        <w:snapToGrid w:val="0"/>
        <w:ind w:firstLine="420"/>
        <w:rPr>
          <w:i/>
          <w:szCs w:val="21"/>
        </w:rPr>
      </w:pPr>
      <w:r w:rsidRPr="00ED563A">
        <w:rPr>
          <w:position w:val="-12"/>
        </w:rPr>
        <w:object w:dxaOrig="240" w:dyaOrig="360">
          <v:shape id="_x0000_i1028" type="#_x0000_t75" alt="" style="width:12pt;height:18pt" o:ole="">
            <v:imagedata r:id="rId30" o:title=""/>
          </v:shape>
          <o:OLEObject Type="Embed" ProgID="Equation.DSMT4" ShapeID="_x0000_i1028" DrawAspect="Content" ObjectID="_1823327941" r:id="rId31"/>
        </w:object>
      </w:r>
      <w:r w:rsidR="0066331C">
        <w:rPr>
          <w:rFonts w:hAnsi="宋体"/>
        </w:rPr>
        <w:t>——</w:t>
      </w:r>
      <w:r w:rsidR="0066331C">
        <w:rPr>
          <w:rFonts w:hAnsi="宋体" w:hint="eastAsia"/>
        </w:rPr>
        <w:t>分离</w:t>
      </w:r>
      <w:proofErr w:type="gramStart"/>
      <w:r w:rsidR="0066331C">
        <w:rPr>
          <w:rFonts w:hAnsi="宋体" w:hint="eastAsia"/>
        </w:rPr>
        <w:t>前粪污水含固率</w:t>
      </w:r>
      <w:proofErr w:type="gramEnd"/>
      <w:r w:rsidR="0066331C">
        <w:rPr>
          <w:rFonts w:hAnsi="宋体" w:hint="eastAsia"/>
        </w:rPr>
        <w:t>；</w:t>
      </w:r>
    </w:p>
    <w:p w:rsidR="00ED563A" w:rsidRDefault="00ED563A">
      <w:pPr>
        <w:pStyle w:val="afffd"/>
        <w:adjustRightInd w:val="0"/>
        <w:snapToGrid w:val="0"/>
        <w:ind w:firstLine="420"/>
        <w:rPr>
          <w:rFonts w:hAnsi="宋体"/>
        </w:rPr>
      </w:pPr>
      <w:r w:rsidRPr="00ED563A">
        <w:rPr>
          <w:position w:val="-12"/>
        </w:rPr>
        <w:object w:dxaOrig="220" w:dyaOrig="360">
          <v:shape id="_x0000_i1029" type="#_x0000_t75" style="width:11.45pt;height:18pt" o:ole="">
            <v:imagedata r:id="rId32" o:title=""/>
          </v:shape>
          <o:OLEObject Type="Embed" ProgID="Equation.DSMT4" ShapeID="_x0000_i1029" DrawAspect="Content" ObjectID="_1823327942" r:id="rId33"/>
        </w:object>
      </w:r>
      <w:r w:rsidR="0066331C">
        <w:rPr>
          <w:rFonts w:hAnsi="宋体"/>
        </w:rPr>
        <w:t>——</w:t>
      </w:r>
      <w:r w:rsidR="0066331C">
        <w:rPr>
          <w:rFonts w:hint="eastAsia"/>
        </w:rPr>
        <w:t>样品中所含干物质的质量，单位</w:t>
      </w:r>
      <w:r w:rsidR="0066331C">
        <w:rPr>
          <w:rFonts w:hAnsi="宋体" w:hint="eastAsia"/>
        </w:rPr>
        <w:t>为克（</w:t>
      </w:r>
      <w:r w:rsidR="0066331C">
        <w:rPr>
          <w:rFonts w:hint="eastAsia"/>
        </w:rPr>
        <w:t>g）</w:t>
      </w:r>
      <w:r w:rsidR="0066331C">
        <w:rPr>
          <w:rFonts w:hAnsi="宋体" w:hint="eastAsia"/>
        </w:rPr>
        <w:t>；</w:t>
      </w:r>
    </w:p>
    <w:p w:rsidR="00ED563A" w:rsidRDefault="00ED563A">
      <w:pPr>
        <w:pStyle w:val="afffd"/>
        <w:adjustRightInd w:val="0"/>
        <w:snapToGrid w:val="0"/>
        <w:ind w:firstLine="420"/>
      </w:pPr>
      <w:r w:rsidRPr="00ED563A">
        <w:rPr>
          <w:position w:val="-12"/>
        </w:rPr>
        <w:object w:dxaOrig="220" w:dyaOrig="360">
          <v:shape id="_x0000_i1030" type="#_x0000_t75" style="width:11.45pt;height:18pt" o:ole="">
            <v:imagedata r:id="rId34" o:title=""/>
          </v:shape>
          <o:OLEObject Type="Embed" ProgID="Equation.DSMT4" ShapeID="_x0000_i1030" DrawAspect="Content" ObjectID="_1823327943" r:id="rId35"/>
        </w:object>
      </w:r>
      <w:r w:rsidR="0066331C">
        <w:rPr>
          <w:rFonts w:hAnsi="宋体"/>
        </w:rPr>
        <w:t>——</w:t>
      </w:r>
      <w:r w:rsidR="0066331C">
        <w:rPr>
          <w:rFonts w:hint="eastAsia"/>
        </w:rPr>
        <w:t>样品质量，单位</w:t>
      </w:r>
      <w:r w:rsidR="0066331C">
        <w:rPr>
          <w:rFonts w:hAnsi="宋体" w:hint="eastAsia"/>
        </w:rPr>
        <w:t>为克（</w:t>
      </w:r>
      <w:r w:rsidR="0066331C">
        <w:rPr>
          <w:rFonts w:hint="eastAsia"/>
        </w:rPr>
        <w:t>g）</w:t>
      </w:r>
      <w:r w:rsidR="0066331C">
        <w:rPr>
          <w:rFonts w:hAnsi="宋体" w:hint="eastAsia"/>
        </w:rPr>
        <w:t>。</w:t>
      </w:r>
    </w:p>
    <w:p w:rsidR="00ED563A" w:rsidRDefault="0066331C">
      <w:pPr>
        <w:pStyle w:val="af"/>
        <w:spacing w:before="156" w:after="156"/>
        <w:ind w:leftChars="-1" w:left="-2"/>
        <w:rPr>
          <w:rFonts w:cs="黑体"/>
          <w:spacing w:val="-2"/>
          <w:szCs w:val="21"/>
        </w:rPr>
      </w:pPr>
      <w:r>
        <w:rPr>
          <w:rFonts w:cs="黑体" w:hint="eastAsia"/>
          <w:spacing w:val="-2"/>
          <w:szCs w:val="21"/>
        </w:rPr>
        <w:t>分离后污液</w:t>
      </w:r>
      <w:proofErr w:type="gramStart"/>
      <w:r>
        <w:rPr>
          <w:rFonts w:cs="黑体" w:hint="eastAsia"/>
          <w:spacing w:val="-2"/>
          <w:szCs w:val="21"/>
        </w:rPr>
        <w:t>含固率</w:t>
      </w:r>
      <w:proofErr w:type="gramEnd"/>
    </w:p>
    <w:p w:rsidR="00ED563A" w:rsidRDefault="0066331C">
      <w:pPr>
        <w:pStyle w:val="afffd"/>
        <w:ind w:firstLine="420"/>
        <w:rPr>
          <w:rFonts w:hAnsi="宋体"/>
        </w:rPr>
      </w:pPr>
      <w:r>
        <w:rPr>
          <w:rFonts w:hint="eastAsia"/>
        </w:rPr>
        <w:lastRenderedPageBreak/>
        <w:t>在固液分离</w:t>
      </w:r>
      <w:proofErr w:type="gramStart"/>
      <w:r>
        <w:rPr>
          <w:rFonts w:hint="eastAsia"/>
        </w:rPr>
        <w:t>机正常</w:t>
      </w:r>
      <w:proofErr w:type="gramEnd"/>
      <w:r>
        <w:rPr>
          <w:rFonts w:hint="eastAsia"/>
        </w:rPr>
        <w:t>工作的前期、中期、后期，每个时期从分离后排出的污液中取 3 份样品，每份</w:t>
      </w:r>
      <w:r>
        <w:rPr>
          <w:rFonts w:hAnsi="宋体" w:hint="eastAsia"/>
        </w:rPr>
        <w:t>不少于 50 g，将称取质量后的样品置于 105 ℃± 2 ℃恒温下干燥 6 h，称取样品中所含干物质的质量，</w:t>
      </w:r>
      <w:r>
        <w:rPr>
          <w:rFonts w:hint="eastAsia"/>
        </w:rPr>
        <w:t>按公式（4）计算</w:t>
      </w:r>
      <w:r>
        <w:rPr>
          <w:rFonts w:hAnsi="宋体" w:hint="eastAsia"/>
        </w:rPr>
        <w:t>，结果取算术平均值。</w:t>
      </w:r>
    </w:p>
    <w:p w:rsidR="00ED563A" w:rsidRDefault="00ED563A">
      <w:pPr>
        <w:pStyle w:val="afffd"/>
        <w:snapToGrid w:val="0"/>
        <w:ind w:firstLine="420"/>
        <w:jc w:val="right"/>
        <w:rPr>
          <w:rFonts w:hAnsi="宋体"/>
        </w:rPr>
      </w:pPr>
      <w:r w:rsidRPr="00ED563A">
        <w:rPr>
          <w:rFonts w:hAnsi="宋体"/>
          <w:kern w:val="144"/>
          <w:position w:val="-30"/>
        </w:rPr>
        <w:object w:dxaOrig="1479" w:dyaOrig="680">
          <v:shape id="_x0000_i1031" type="#_x0000_t75" style="width:74.2pt;height:35.45pt" o:ole="">
            <v:imagedata r:id="rId36" o:title=""/>
          </v:shape>
          <o:OLEObject Type="Embed" ProgID="Equation.DSMT4" ShapeID="_x0000_i1031" DrawAspect="Content" ObjectID="_1823327944" r:id="rId37"/>
        </w:object>
      </w:r>
      <w:r w:rsidR="0066331C">
        <w:rPr>
          <w:rFonts w:hAnsi="宋体" w:hint="eastAsia"/>
          <w:kern w:val="144"/>
        </w:rPr>
        <w:t>……</w:t>
      </w:r>
      <w:proofErr w:type="gramStart"/>
      <w:r w:rsidR="0066331C">
        <w:rPr>
          <w:rFonts w:hAnsi="宋体" w:hint="eastAsia"/>
          <w:kern w:val="144"/>
        </w:rPr>
        <w:t>……………………………………</w:t>
      </w:r>
      <w:proofErr w:type="gramEnd"/>
      <w:r w:rsidR="0066331C">
        <w:rPr>
          <w:rFonts w:hAnsi="宋体" w:hint="eastAsia"/>
          <w:kern w:val="144"/>
        </w:rPr>
        <w:t>（4）</w:t>
      </w:r>
    </w:p>
    <w:p w:rsidR="00ED563A" w:rsidRDefault="0066331C">
      <w:pPr>
        <w:pStyle w:val="af"/>
        <w:numPr>
          <w:ilvl w:val="255"/>
          <w:numId w:val="0"/>
        </w:numPr>
        <w:spacing w:beforeLines="0" w:afterLines="0"/>
        <w:ind w:leftChars="200" w:left="420"/>
        <w:rPr>
          <w:rFonts w:ascii="宋体" w:eastAsia="宋体" w:hAnsi="宋体"/>
          <w:kern w:val="144"/>
        </w:rPr>
      </w:pPr>
      <w:r>
        <w:rPr>
          <w:rFonts w:ascii="宋体" w:eastAsia="宋体" w:hAnsi="宋体" w:hint="eastAsia"/>
          <w:kern w:val="144"/>
        </w:rPr>
        <w:t>式中：</w:t>
      </w:r>
    </w:p>
    <w:p w:rsidR="00ED563A" w:rsidRDefault="00ED563A">
      <w:pPr>
        <w:pStyle w:val="afffd"/>
        <w:adjustRightInd w:val="0"/>
        <w:snapToGrid w:val="0"/>
        <w:ind w:firstLine="420"/>
        <w:rPr>
          <w:i/>
          <w:szCs w:val="21"/>
        </w:rPr>
      </w:pPr>
      <w:r w:rsidRPr="00ED563A">
        <w:rPr>
          <w:position w:val="-12"/>
        </w:rPr>
        <w:object w:dxaOrig="260" w:dyaOrig="360">
          <v:shape id="_x0000_i1032" type="#_x0000_t75" style="width:12.55pt;height:18pt" o:ole="">
            <v:imagedata r:id="rId38" o:title=""/>
          </v:shape>
          <o:OLEObject Type="Embed" ProgID="Equation.DSMT4" ShapeID="_x0000_i1032" DrawAspect="Content" ObjectID="_1823327945" r:id="rId39"/>
        </w:object>
      </w:r>
      <w:r w:rsidR="0066331C">
        <w:rPr>
          <w:rFonts w:hAnsi="宋体"/>
        </w:rPr>
        <w:t>——</w:t>
      </w:r>
      <w:r w:rsidR="0066331C">
        <w:rPr>
          <w:rFonts w:hAnsi="宋体" w:hint="eastAsia"/>
        </w:rPr>
        <w:t>分离</w:t>
      </w:r>
      <w:r w:rsidR="0066331C">
        <w:rPr>
          <w:rFonts w:hAnsi="宋体" w:hint="eastAsia"/>
          <w:kern w:val="144"/>
        </w:rPr>
        <w:t>后污液</w:t>
      </w:r>
      <w:proofErr w:type="gramStart"/>
      <w:r w:rsidR="0066331C">
        <w:rPr>
          <w:rFonts w:hAnsi="宋体" w:hint="eastAsia"/>
          <w:kern w:val="144"/>
        </w:rPr>
        <w:t>含固率</w:t>
      </w:r>
      <w:proofErr w:type="gramEnd"/>
      <w:r w:rsidR="0066331C">
        <w:rPr>
          <w:rFonts w:hAnsi="宋体" w:hint="eastAsia"/>
        </w:rPr>
        <w:t>；</w:t>
      </w:r>
    </w:p>
    <w:p w:rsidR="00ED563A" w:rsidRDefault="00ED563A">
      <w:pPr>
        <w:pStyle w:val="afffd"/>
        <w:adjustRightInd w:val="0"/>
        <w:snapToGrid w:val="0"/>
        <w:ind w:firstLine="420"/>
        <w:rPr>
          <w:rFonts w:hAnsi="宋体"/>
        </w:rPr>
      </w:pPr>
      <w:r w:rsidRPr="00ED563A">
        <w:rPr>
          <w:position w:val="-12"/>
        </w:rPr>
        <w:object w:dxaOrig="240" w:dyaOrig="360">
          <v:shape id="_x0000_i1033" type="#_x0000_t75" alt="" style="width:12pt;height:18pt" o:ole="">
            <v:imagedata r:id="rId40" o:title=""/>
          </v:shape>
          <o:OLEObject Type="Embed" ProgID="Equation.DSMT4" ShapeID="_x0000_i1033" DrawAspect="Content" ObjectID="_1823327946" r:id="rId41"/>
        </w:object>
      </w:r>
      <w:r w:rsidR="0066331C">
        <w:rPr>
          <w:rFonts w:hAnsi="宋体"/>
        </w:rPr>
        <w:t>——</w:t>
      </w:r>
      <w:r w:rsidR="0066331C">
        <w:rPr>
          <w:rFonts w:hint="eastAsia"/>
        </w:rPr>
        <w:t>排出的污液样品中所含干物质的质量，单位</w:t>
      </w:r>
      <w:r w:rsidR="0066331C">
        <w:rPr>
          <w:rFonts w:hAnsi="宋体" w:hint="eastAsia"/>
        </w:rPr>
        <w:t>为克（</w:t>
      </w:r>
      <w:r w:rsidR="0066331C">
        <w:rPr>
          <w:rFonts w:hint="eastAsia"/>
        </w:rPr>
        <w:t>g）</w:t>
      </w:r>
      <w:r w:rsidR="0066331C">
        <w:rPr>
          <w:rFonts w:hAnsi="宋体" w:hint="eastAsia"/>
        </w:rPr>
        <w:t>；</w:t>
      </w:r>
    </w:p>
    <w:p w:rsidR="00ED563A" w:rsidRDefault="00ED563A">
      <w:pPr>
        <w:pStyle w:val="afffd"/>
        <w:adjustRightInd w:val="0"/>
        <w:snapToGrid w:val="0"/>
        <w:ind w:firstLine="420"/>
        <w:rPr>
          <w:rFonts w:hAnsi="宋体"/>
        </w:rPr>
      </w:pPr>
      <w:r w:rsidRPr="00ED563A">
        <w:rPr>
          <w:position w:val="-12"/>
        </w:rPr>
        <w:object w:dxaOrig="240" w:dyaOrig="360">
          <v:shape id="_x0000_i1034" type="#_x0000_t75" style="width:12pt;height:18pt" o:ole="">
            <v:imagedata r:id="rId42" o:title=""/>
          </v:shape>
          <o:OLEObject Type="Embed" ProgID="Equation.DSMT4" ShapeID="_x0000_i1034" DrawAspect="Content" ObjectID="_1823327947" r:id="rId43"/>
        </w:object>
      </w:r>
      <w:r w:rsidR="0066331C">
        <w:rPr>
          <w:rFonts w:hAnsi="宋体"/>
        </w:rPr>
        <w:t>——</w:t>
      </w:r>
      <w:r w:rsidR="0066331C">
        <w:rPr>
          <w:rFonts w:hint="eastAsia"/>
        </w:rPr>
        <w:t>排出的污液样品质量,单位</w:t>
      </w:r>
      <w:r w:rsidR="0066331C">
        <w:rPr>
          <w:rFonts w:hAnsi="宋体" w:hint="eastAsia"/>
        </w:rPr>
        <w:t>为克（</w:t>
      </w:r>
      <w:r w:rsidR="0066331C">
        <w:rPr>
          <w:rFonts w:hint="eastAsia"/>
        </w:rPr>
        <w:t>g）</w:t>
      </w:r>
      <w:r w:rsidR="0066331C">
        <w:rPr>
          <w:rFonts w:hAnsi="宋体" w:hint="eastAsia"/>
        </w:rPr>
        <w:t>。</w:t>
      </w:r>
    </w:p>
    <w:p w:rsidR="00ED563A" w:rsidRDefault="0066331C">
      <w:pPr>
        <w:pStyle w:val="af"/>
        <w:spacing w:before="156" w:after="156"/>
        <w:ind w:leftChars="-1" w:left="-2"/>
        <w:rPr>
          <w:rFonts w:cs="黑体"/>
          <w:spacing w:val="-2"/>
          <w:szCs w:val="21"/>
        </w:rPr>
      </w:pPr>
      <w:r>
        <w:rPr>
          <w:rFonts w:cs="黑体" w:hint="eastAsia"/>
          <w:spacing w:val="-2"/>
          <w:szCs w:val="21"/>
        </w:rPr>
        <w:t>分离后粪渣含水率</w:t>
      </w:r>
    </w:p>
    <w:p w:rsidR="00ED563A" w:rsidRDefault="0066331C">
      <w:pPr>
        <w:pStyle w:val="afffd"/>
        <w:ind w:firstLine="420"/>
        <w:rPr>
          <w:rFonts w:hAnsi="宋体"/>
        </w:rPr>
      </w:pPr>
      <w:r>
        <w:rPr>
          <w:rFonts w:hint="eastAsia"/>
        </w:rPr>
        <w:t>在固液分离</w:t>
      </w:r>
      <w:proofErr w:type="gramStart"/>
      <w:r>
        <w:rPr>
          <w:rFonts w:hint="eastAsia"/>
        </w:rPr>
        <w:t>机正常</w:t>
      </w:r>
      <w:proofErr w:type="gramEnd"/>
      <w:r>
        <w:rPr>
          <w:rFonts w:hint="eastAsia"/>
        </w:rPr>
        <w:t>工作的前期、中期、后期，每个时期</w:t>
      </w:r>
      <w:r>
        <w:rPr>
          <w:rFonts w:hAnsi="宋体" w:hint="eastAsia"/>
        </w:rPr>
        <w:t>从固液分离机的物料出口处取 3 份，每份不少于 50 g的样品，将称取质量后的样品置于 105 ℃± 2 ℃恒温下干燥 6 h，称取样品中所含干物质的质量，</w:t>
      </w:r>
      <w:r>
        <w:rPr>
          <w:rFonts w:hint="eastAsia"/>
        </w:rPr>
        <w:t>按公式（5）计算，结果</w:t>
      </w:r>
      <w:r>
        <w:rPr>
          <w:rFonts w:hAnsi="宋体" w:hint="eastAsia"/>
        </w:rPr>
        <w:t>取算术平均值。</w:t>
      </w:r>
    </w:p>
    <w:p w:rsidR="00ED563A" w:rsidRDefault="00ED563A">
      <w:pPr>
        <w:pStyle w:val="afffd"/>
        <w:ind w:firstLine="420"/>
        <w:jc w:val="right"/>
        <w:rPr>
          <w:rFonts w:hAnsi="宋体"/>
          <w:kern w:val="144"/>
        </w:rPr>
      </w:pPr>
      <w:r w:rsidRPr="00ED563A">
        <w:rPr>
          <w:rFonts w:hAnsi="宋体"/>
          <w:kern w:val="144"/>
          <w:position w:val="-30"/>
        </w:rPr>
        <w:object w:dxaOrig="1960" w:dyaOrig="680">
          <v:shape id="_x0000_i1035" type="#_x0000_t75" style="width:98.75pt;height:35.45pt" o:ole="">
            <v:imagedata r:id="rId44" o:title=""/>
          </v:shape>
          <o:OLEObject Type="Embed" ProgID="Equation.3" ShapeID="_x0000_i1035" DrawAspect="Content" ObjectID="_1823327948" r:id="rId45"/>
        </w:object>
      </w:r>
      <w:r w:rsidR="0066331C">
        <w:rPr>
          <w:rFonts w:hAnsi="宋体" w:hint="eastAsia"/>
          <w:kern w:val="144"/>
        </w:rPr>
        <w:t>……</w:t>
      </w:r>
      <w:proofErr w:type="gramStart"/>
      <w:r w:rsidR="0066331C">
        <w:rPr>
          <w:rFonts w:hAnsi="宋体" w:hint="eastAsia"/>
          <w:kern w:val="144"/>
        </w:rPr>
        <w:t>……………………………………</w:t>
      </w:r>
      <w:proofErr w:type="gramEnd"/>
      <w:r w:rsidR="0066331C">
        <w:rPr>
          <w:rFonts w:hAnsi="宋体" w:hint="eastAsia"/>
          <w:kern w:val="144"/>
        </w:rPr>
        <w:t>（5）</w:t>
      </w:r>
    </w:p>
    <w:p w:rsidR="00ED563A" w:rsidRDefault="0066331C">
      <w:pPr>
        <w:pStyle w:val="af"/>
        <w:numPr>
          <w:ilvl w:val="4"/>
          <w:numId w:val="0"/>
        </w:numPr>
        <w:spacing w:beforeLines="0" w:afterLines="0"/>
        <w:ind w:leftChars="200" w:left="420"/>
        <w:outlineLvl w:val="9"/>
        <w:rPr>
          <w:rFonts w:ascii="宋体" w:eastAsia="宋体" w:hAnsi="宋体"/>
          <w:kern w:val="144"/>
        </w:rPr>
      </w:pPr>
      <w:r>
        <w:rPr>
          <w:rFonts w:ascii="宋体" w:eastAsia="宋体" w:hAnsi="宋体" w:hint="eastAsia"/>
          <w:kern w:val="144"/>
        </w:rPr>
        <w:t>式中：</w:t>
      </w:r>
    </w:p>
    <w:p w:rsidR="00ED563A" w:rsidRDefault="00ED563A">
      <w:pPr>
        <w:pStyle w:val="afffd"/>
        <w:adjustRightInd w:val="0"/>
        <w:snapToGrid w:val="0"/>
        <w:ind w:firstLine="420"/>
        <w:jc w:val="left"/>
        <w:rPr>
          <w:rFonts w:hAnsi="宋体"/>
          <w:kern w:val="144"/>
        </w:rPr>
      </w:pPr>
      <w:r w:rsidRPr="00ED563A">
        <w:rPr>
          <w:position w:val="-12"/>
        </w:rPr>
        <w:object w:dxaOrig="260" w:dyaOrig="360">
          <v:shape id="_x0000_i1036" type="#_x0000_t75" style="width:12.55pt;height:18pt" o:ole="">
            <v:imagedata r:id="rId46" o:title=""/>
          </v:shape>
          <o:OLEObject Type="Embed" ProgID="Equation.DSMT4" ShapeID="_x0000_i1036" DrawAspect="Content" ObjectID="_1823327949" r:id="rId47"/>
        </w:object>
      </w:r>
      <w:r w:rsidR="0066331C">
        <w:rPr>
          <w:rFonts w:hAnsi="宋体"/>
        </w:rPr>
        <w:t>——</w:t>
      </w:r>
      <w:r w:rsidR="0066331C">
        <w:rPr>
          <w:rFonts w:hAnsi="宋体" w:hint="eastAsia"/>
        </w:rPr>
        <w:t>分离</w:t>
      </w:r>
      <w:r w:rsidR="0066331C">
        <w:rPr>
          <w:rFonts w:hAnsi="宋体" w:hint="eastAsia"/>
          <w:kern w:val="144"/>
        </w:rPr>
        <w:t>后粪渣含水率</w:t>
      </w:r>
      <w:r w:rsidR="0066331C">
        <w:rPr>
          <w:rFonts w:hAnsi="宋体" w:hint="eastAsia"/>
        </w:rPr>
        <w:t>；</w:t>
      </w:r>
    </w:p>
    <w:p w:rsidR="00ED563A" w:rsidRDefault="00ED563A">
      <w:pPr>
        <w:pStyle w:val="afffd"/>
        <w:adjustRightInd w:val="0"/>
        <w:snapToGrid w:val="0"/>
        <w:ind w:firstLine="420"/>
        <w:rPr>
          <w:rFonts w:hAnsi="宋体"/>
        </w:rPr>
      </w:pPr>
      <w:r w:rsidRPr="00ED563A">
        <w:rPr>
          <w:position w:val="-12"/>
        </w:rPr>
        <w:object w:dxaOrig="240" w:dyaOrig="360">
          <v:shape id="_x0000_i1037" type="#_x0000_t75" style="width:12pt;height:18pt" o:ole="">
            <v:imagedata r:id="rId48" o:title=""/>
          </v:shape>
          <o:OLEObject Type="Embed" ProgID="Equation.DSMT4" ShapeID="_x0000_i1037" DrawAspect="Content" ObjectID="_1823327950" r:id="rId49"/>
        </w:object>
      </w:r>
      <w:r w:rsidR="0066331C">
        <w:rPr>
          <w:rFonts w:hAnsi="宋体"/>
        </w:rPr>
        <w:t>——</w:t>
      </w:r>
      <w:r w:rsidR="0066331C">
        <w:rPr>
          <w:rFonts w:hAnsi="宋体" w:hint="eastAsia"/>
        </w:rPr>
        <w:t>物料出口</w:t>
      </w:r>
      <w:r w:rsidR="0066331C">
        <w:rPr>
          <w:rFonts w:hint="eastAsia"/>
        </w:rPr>
        <w:t>样品中所含干物质的质量,单位</w:t>
      </w:r>
      <w:r w:rsidR="0066331C">
        <w:rPr>
          <w:rFonts w:hAnsi="宋体" w:hint="eastAsia"/>
        </w:rPr>
        <w:t>为克（</w:t>
      </w:r>
      <w:r w:rsidR="0066331C">
        <w:rPr>
          <w:rFonts w:hint="eastAsia"/>
        </w:rPr>
        <w:t>g）</w:t>
      </w:r>
      <w:r w:rsidR="0066331C">
        <w:rPr>
          <w:rFonts w:hAnsi="宋体" w:hint="eastAsia"/>
        </w:rPr>
        <w:t>；</w:t>
      </w:r>
    </w:p>
    <w:p w:rsidR="00ED563A" w:rsidRDefault="00ED563A">
      <w:pPr>
        <w:pStyle w:val="afffd"/>
        <w:adjustRightInd w:val="0"/>
        <w:snapToGrid w:val="0"/>
        <w:ind w:firstLine="420"/>
        <w:rPr>
          <w:rFonts w:hAnsi="宋体"/>
        </w:rPr>
      </w:pPr>
      <w:r w:rsidRPr="00ED563A">
        <w:rPr>
          <w:position w:val="-12"/>
        </w:rPr>
        <w:object w:dxaOrig="240" w:dyaOrig="360">
          <v:shape id="_x0000_i1038" type="#_x0000_t75" style="width:12pt;height:18pt" o:ole="">
            <v:imagedata r:id="rId50" o:title=""/>
          </v:shape>
          <o:OLEObject Type="Embed" ProgID="Equation.DSMT4" ShapeID="_x0000_i1038" DrawAspect="Content" ObjectID="_1823327951" r:id="rId51"/>
        </w:object>
      </w:r>
      <w:r w:rsidR="0066331C">
        <w:rPr>
          <w:rFonts w:hAnsi="宋体"/>
        </w:rPr>
        <w:t>——</w:t>
      </w:r>
      <w:r w:rsidR="0066331C">
        <w:rPr>
          <w:rFonts w:hAnsi="宋体" w:hint="eastAsia"/>
        </w:rPr>
        <w:t>物料出口</w:t>
      </w:r>
      <w:r w:rsidR="0066331C">
        <w:rPr>
          <w:rFonts w:hint="eastAsia"/>
        </w:rPr>
        <w:t>样品质量,单位</w:t>
      </w:r>
      <w:r w:rsidR="0066331C">
        <w:rPr>
          <w:rFonts w:hAnsi="宋体" w:hint="eastAsia"/>
        </w:rPr>
        <w:t>为克（</w:t>
      </w:r>
      <w:r w:rsidR="0066331C">
        <w:rPr>
          <w:rFonts w:hint="eastAsia"/>
        </w:rPr>
        <w:t>g）</w:t>
      </w:r>
      <w:r w:rsidR="0066331C">
        <w:rPr>
          <w:rFonts w:hAnsi="宋体" w:hint="eastAsia"/>
        </w:rPr>
        <w:t>。</w:t>
      </w:r>
    </w:p>
    <w:p w:rsidR="00ED563A" w:rsidRDefault="0066331C">
      <w:pPr>
        <w:pStyle w:val="af"/>
        <w:spacing w:before="156" w:after="156"/>
        <w:ind w:leftChars="-1" w:left="-2"/>
        <w:rPr>
          <w:rFonts w:cs="黑体"/>
          <w:spacing w:val="-2"/>
          <w:szCs w:val="21"/>
        </w:rPr>
      </w:pPr>
      <w:r>
        <w:rPr>
          <w:rFonts w:cs="黑体" w:hint="eastAsia"/>
          <w:spacing w:val="-2"/>
          <w:szCs w:val="21"/>
        </w:rPr>
        <w:t>粪污水固形物去除率</w:t>
      </w:r>
    </w:p>
    <w:p w:rsidR="00ED563A" w:rsidRDefault="0066331C">
      <w:pPr>
        <w:pStyle w:val="afffd"/>
        <w:ind w:firstLine="420"/>
      </w:pPr>
      <w:r>
        <w:rPr>
          <w:rFonts w:hint="eastAsia"/>
        </w:rPr>
        <w:t>按公式（6）计算。</w:t>
      </w:r>
    </w:p>
    <w:p w:rsidR="00ED563A" w:rsidRDefault="00ED563A">
      <w:pPr>
        <w:pStyle w:val="afffd"/>
        <w:ind w:firstLine="420"/>
        <w:jc w:val="right"/>
        <w:rPr>
          <w:rFonts w:hAnsi="宋体"/>
          <w:kern w:val="144"/>
        </w:rPr>
      </w:pPr>
      <w:r w:rsidRPr="00ED563A">
        <w:rPr>
          <w:rFonts w:hAnsi="宋体"/>
          <w:kern w:val="144"/>
          <w:position w:val="-30"/>
        </w:rPr>
        <w:object w:dxaOrig="2840" w:dyaOrig="680">
          <v:shape id="_x0000_i1039" type="#_x0000_t75" alt="" style="width:143.45pt;height:35.45pt" o:ole="">
            <v:imagedata r:id="rId52" o:title=""/>
          </v:shape>
          <o:OLEObject Type="Embed" ProgID="Equation.3" ShapeID="_x0000_i1039" DrawAspect="Content" ObjectID="_1823327952" r:id="rId53"/>
        </w:object>
      </w:r>
      <w:r w:rsidR="0066331C">
        <w:rPr>
          <w:rFonts w:hAnsi="宋体" w:hint="eastAsia"/>
          <w:kern w:val="144"/>
        </w:rPr>
        <w:t>……</w:t>
      </w:r>
      <w:proofErr w:type="gramStart"/>
      <w:r w:rsidR="0066331C">
        <w:rPr>
          <w:rFonts w:hAnsi="宋体" w:hint="eastAsia"/>
          <w:kern w:val="144"/>
        </w:rPr>
        <w:t>…………………………………</w:t>
      </w:r>
      <w:proofErr w:type="gramEnd"/>
      <w:r w:rsidR="0066331C">
        <w:rPr>
          <w:rFonts w:hAnsi="宋体" w:hint="eastAsia"/>
          <w:kern w:val="144"/>
        </w:rPr>
        <w:t>（6）</w:t>
      </w:r>
    </w:p>
    <w:p w:rsidR="00ED563A" w:rsidRDefault="0066331C">
      <w:pPr>
        <w:pStyle w:val="af"/>
        <w:numPr>
          <w:ilvl w:val="4"/>
          <w:numId w:val="0"/>
        </w:numPr>
        <w:spacing w:beforeLines="0" w:afterLines="0"/>
        <w:ind w:leftChars="200" w:left="420"/>
        <w:outlineLvl w:val="9"/>
      </w:pPr>
      <w:r>
        <w:rPr>
          <w:rFonts w:ascii="宋体" w:eastAsia="宋体" w:hAnsi="宋体" w:hint="eastAsia"/>
          <w:kern w:val="144"/>
        </w:rPr>
        <w:t>式中：</w:t>
      </w:r>
    </w:p>
    <w:p w:rsidR="00ED563A" w:rsidRDefault="0066331C">
      <w:pPr>
        <w:pStyle w:val="aff8"/>
        <w:ind w:firstLineChars="200" w:firstLine="420"/>
      </w:pPr>
      <w:r>
        <w:rPr>
          <w:noProof/>
          <w:position w:val="-12"/>
        </w:rPr>
        <w:drawing>
          <wp:inline distT="0" distB="0" distL="114300" distR="114300">
            <wp:extent cx="179705" cy="179705"/>
            <wp:effectExtent l="0" t="0" r="0" b="11430"/>
            <wp:docPr id="20" name="图片 30"/>
            <wp:cNvGraphicFramePr/>
            <a:graphic xmlns:a="http://schemas.openxmlformats.org/drawingml/2006/main">
              <a:graphicData uri="http://schemas.openxmlformats.org/drawingml/2006/picture">
                <pic:pic xmlns:pic="http://schemas.openxmlformats.org/drawingml/2006/picture">
                  <pic:nvPicPr>
                    <pic:cNvPr id="20" name="图片 30"/>
                    <pic:cNvPicPr/>
                  </pic:nvPicPr>
                  <pic:blipFill>
                    <a:blip r:embed="rId54" cstate="print"/>
                    <a:stretch>
                      <a:fillRect/>
                    </a:stretch>
                  </pic:blipFill>
                  <pic:spPr>
                    <a:xfrm>
                      <a:off x="0" y="0"/>
                      <a:ext cx="179705" cy="179705"/>
                    </a:xfrm>
                    <a:prstGeom prst="rect">
                      <a:avLst/>
                    </a:prstGeom>
                    <a:noFill/>
                    <a:ln>
                      <a:noFill/>
                    </a:ln>
                  </pic:spPr>
                </pic:pic>
              </a:graphicData>
            </a:graphic>
          </wp:inline>
        </w:drawing>
      </w:r>
      <w:r>
        <w:rPr>
          <w:rFonts w:hAnsi="宋体"/>
        </w:rPr>
        <w:t>——</w:t>
      </w:r>
      <w:r>
        <w:rPr>
          <w:rFonts w:ascii="宋体" w:eastAsia="宋体" w:hAnsi="宋体" w:cs="宋体" w:hint="eastAsia"/>
          <w:szCs w:val="20"/>
        </w:rPr>
        <w:t>粪污水固形物去除率。</w:t>
      </w:r>
    </w:p>
    <w:p w:rsidR="00ED563A" w:rsidRDefault="0066331C">
      <w:pPr>
        <w:pStyle w:val="af"/>
        <w:spacing w:before="156" w:after="156"/>
        <w:ind w:leftChars="-1" w:left="-2"/>
        <w:rPr>
          <w:rFonts w:ascii="宋体" w:eastAsia="宋体" w:hAnsi="宋体" w:cs="宋体"/>
        </w:rPr>
      </w:pPr>
      <w:bookmarkStart w:id="160" w:name="OLE_LINK85"/>
      <w:bookmarkStart w:id="161" w:name="OLE_LINK72"/>
      <w:bookmarkStart w:id="162" w:name="OLE_LINK86"/>
      <w:r>
        <w:rPr>
          <w:rFonts w:ascii="宋体" w:eastAsia="宋体" w:hAnsi="宋体" w:hint="eastAsia"/>
        </w:rPr>
        <w:t>具有资质（CMA）的检验检测机构依据本文件规定的方法出具的性能检验报告可作为适用性评价的依据。</w:t>
      </w:r>
      <w:bookmarkEnd w:id="160"/>
      <w:bookmarkEnd w:id="161"/>
      <w:bookmarkEnd w:id="162"/>
    </w:p>
    <w:p w:rsidR="00ED563A" w:rsidRDefault="0066331C">
      <w:pPr>
        <w:pStyle w:val="ae"/>
        <w:spacing w:before="156" w:after="156"/>
        <w:rPr>
          <w:rFonts w:cs="黑体"/>
          <w:spacing w:val="-2"/>
          <w:szCs w:val="21"/>
        </w:rPr>
      </w:pPr>
      <w:r>
        <w:rPr>
          <w:rFonts w:cs="黑体" w:hint="eastAsia"/>
          <w:spacing w:val="-2"/>
          <w:szCs w:val="21"/>
        </w:rPr>
        <w:t>适用性用户意见</w:t>
      </w:r>
    </w:p>
    <w:p w:rsidR="00ED563A" w:rsidRDefault="0066331C">
      <w:pPr>
        <w:pStyle w:val="ae"/>
        <w:numPr>
          <w:ilvl w:val="0"/>
          <w:numId w:val="0"/>
        </w:numPr>
        <w:spacing w:before="156" w:after="156"/>
        <w:ind w:firstLineChars="200" w:firstLine="420"/>
        <w:outlineLvl w:val="9"/>
        <w:rPr>
          <w:rFonts w:ascii="宋体" w:eastAsia="宋体" w:hAnsi="宋体" w:cstheme="minorBidi"/>
          <w:kern w:val="2"/>
          <w:szCs w:val="22"/>
        </w:rPr>
      </w:pPr>
      <w:r>
        <w:rPr>
          <w:rFonts w:ascii="宋体" w:eastAsia="宋体" w:hAnsi="宋体" w:cstheme="minorBidi" w:hint="eastAsia"/>
          <w:kern w:val="2"/>
          <w:szCs w:val="22"/>
        </w:rPr>
        <w:t>按照生产者提供的用户名单进行用户调查。调查可采用实地、电话、信函、信息化手段等方式之一或组合方式进行，调查内容见附录C。</w:t>
      </w:r>
    </w:p>
    <w:p w:rsidR="00ED563A" w:rsidRDefault="0066331C">
      <w:pPr>
        <w:pStyle w:val="ae"/>
        <w:spacing w:before="156" w:after="156"/>
      </w:pPr>
      <w:r>
        <w:rPr>
          <w:rFonts w:hint="eastAsia"/>
        </w:rPr>
        <w:t>判定规则</w:t>
      </w:r>
    </w:p>
    <w:p w:rsidR="00ED563A" w:rsidRDefault="0066331C">
      <w:pPr>
        <w:pStyle w:val="ae"/>
        <w:numPr>
          <w:ilvl w:val="0"/>
          <w:numId w:val="0"/>
        </w:numPr>
        <w:spacing w:before="156" w:after="156"/>
        <w:ind w:firstLineChars="200" w:firstLine="412"/>
        <w:outlineLvl w:val="9"/>
        <w:rPr>
          <w:rFonts w:ascii="宋体" w:eastAsia="宋体" w:hAnsi="宋体" w:cs="宋体"/>
          <w:spacing w:val="-2"/>
          <w:szCs w:val="21"/>
        </w:rPr>
      </w:pPr>
      <w:r>
        <w:rPr>
          <w:rFonts w:ascii="宋体" w:eastAsia="宋体" w:hAnsi="宋体" w:cs="宋体" w:hint="eastAsia"/>
          <w:spacing w:val="-2"/>
          <w:szCs w:val="21"/>
        </w:rPr>
        <w:t>当</w:t>
      </w:r>
      <w:r>
        <w:rPr>
          <w:rFonts w:ascii="宋体" w:eastAsia="宋体" w:hAnsi="宋体" w:cstheme="minorBidi" w:hint="eastAsia"/>
          <w:kern w:val="2"/>
          <w:szCs w:val="22"/>
        </w:rPr>
        <w:t>作业性能</w:t>
      </w:r>
      <w:bookmarkStart w:id="163" w:name="_Toc175130106"/>
      <w:bookmarkStart w:id="164" w:name="_Toc183453376"/>
      <w:bookmarkEnd w:id="129"/>
      <w:r>
        <w:rPr>
          <w:rFonts w:ascii="宋体" w:eastAsia="宋体" w:hAnsi="宋体" w:cstheme="minorBidi" w:hint="eastAsia"/>
          <w:kern w:val="2"/>
          <w:szCs w:val="22"/>
        </w:rPr>
        <w:t>试验</w:t>
      </w:r>
      <w:r>
        <w:rPr>
          <w:rFonts w:ascii="宋体" w:eastAsia="宋体" w:hAnsi="宋体" w:cs="宋体" w:hint="eastAsia"/>
          <w:spacing w:val="-2"/>
          <w:szCs w:val="21"/>
        </w:rPr>
        <w:t>结果和</w:t>
      </w:r>
      <w:bookmarkStart w:id="165" w:name="OLE_LINK55"/>
      <w:r>
        <w:rPr>
          <w:rFonts w:ascii="宋体" w:eastAsia="宋体" w:hAnsi="宋体" w:cs="宋体" w:hint="eastAsia"/>
          <w:spacing w:val="-2"/>
          <w:szCs w:val="21"/>
        </w:rPr>
        <w:t>适用性用户意见调查结果</w:t>
      </w:r>
      <w:bookmarkEnd w:id="165"/>
      <w:r>
        <w:rPr>
          <w:rFonts w:ascii="宋体" w:eastAsia="宋体" w:hAnsi="宋体" w:cs="宋体" w:hint="eastAsia"/>
          <w:spacing w:val="-2"/>
          <w:szCs w:val="21"/>
        </w:rPr>
        <w:t>均满足要求时，适用性评价结论为符合大纲要求；否则，适用性评价结论为不符合大纲要求。</w:t>
      </w:r>
      <w:bookmarkStart w:id="166" w:name="_Toc179271455"/>
      <w:bookmarkEnd w:id="163"/>
      <w:bookmarkEnd w:id="164"/>
    </w:p>
    <w:p w:rsidR="00ED563A" w:rsidRDefault="0066331C">
      <w:pPr>
        <w:pStyle w:val="ad"/>
        <w:spacing w:before="156" w:after="156"/>
        <w:ind w:left="108" w:hanging="108"/>
      </w:pPr>
      <w:bookmarkStart w:id="167" w:name="_Toc211346031"/>
      <w:r>
        <w:rPr>
          <w:rFonts w:hint="eastAsia"/>
        </w:rPr>
        <w:t>可靠性评价</w:t>
      </w:r>
      <w:bookmarkEnd w:id="166"/>
      <w:bookmarkEnd w:id="167"/>
    </w:p>
    <w:p w:rsidR="00ED563A" w:rsidRDefault="0066331C">
      <w:pPr>
        <w:pStyle w:val="ae"/>
        <w:spacing w:before="156" w:after="156"/>
      </w:pPr>
      <w:r>
        <w:rPr>
          <w:rFonts w:hint="eastAsia"/>
        </w:rPr>
        <w:t>评价方法</w:t>
      </w:r>
    </w:p>
    <w:p w:rsidR="00ED563A" w:rsidRDefault="0066331C">
      <w:pPr>
        <w:pStyle w:val="afffd"/>
        <w:ind w:firstLine="420"/>
        <w:rPr>
          <w:rFonts w:hAnsi="宋体"/>
          <w:kern w:val="2"/>
        </w:rPr>
      </w:pPr>
      <w:r>
        <w:rPr>
          <w:rFonts w:hAnsi="宋体" w:hint="eastAsia"/>
          <w:kern w:val="2"/>
        </w:rPr>
        <w:lastRenderedPageBreak/>
        <w:t>采用</w:t>
      </w:r>
      <w:bookmarkStart w:id="168" w:name="_Toc222299206"/>
      <w:bookmarkStart w:id="169" w:name="_Toc222544872"/>
      <w:bookmarkStart w:id="170" w:name="_Toc225246083"/>
      <w:bookmarkStart w:id="171" w:name="_Toc175367189"/>
      <w:bookmarkStart w:id="172" w:name="_Toc183452195"/>
      <w:bookmarkStart w:id="173" w:name="_Toc223165967"/>
      <w:r>
        <w:rPr>
          <w:rFonts w:hAnsi="宋体" w:hint="eastAsia"/>
          <w:kern w:val="2"/>
        </w:rPr>
        <w:t>生产查定与可靠性用户调查相结合的方法进行。</w:t>
      </w:r>
    </w:p>
    <w:p w:rsidR="00ED563A" w:rsidRDefault="0066331C">
      <w:pPr>
        <w:pStyle w:val="ae"/>
        <w:spacing w:before="156" w:after="156"/>
      </w:pPr>
      <w:r>
        <w:rPr>
          <w:rFonts w:hint="eastAsia"/>
        </w:rPr>
        <w:t>评价内容</w:t>
      </w:r>
    </w:p>
    <w:p w:rsidR="00ED563A" w:rsidRDefault="0066331C">
      <w:pPr>
        <w:pStyle w:val="afffd"/>
        <w:ind w:firstLine="420"/>
        <w:rPr>
          <w:rFonts w:hAnsi="宋体"/>
          <w:kern w:val="2"/>
        </w:rPr>
      </w:pPr>
      <w:r>
        <w:rPr>
          <w:rFonts w:hAnsi="宋体" w:hint="eastAsia"/>
          <w:kern w:val="2"/>
        </w:rPr>
        <w:t>评价内容包括生产查定的有效度和故障情况、</w:t>
      </w:r>
      <w:bookmarkStart w:id="174" w:name="OLE_LINK73"/>
      <w:bookmarkStart w:id="175" w:name="OLE_LINK74"/>
      <w:r>
        <w:rPr>
          <w:rFonts w:hint="eastAsia"/>
        </w:rPr>
        <w:t>用户满意度和用户调查</w:t>
      </w:r>
      <w:r>
        <w:rPr>
          <w:rFonts w:hAnsi="宋体" w:hint="eastAsia"/>
          <w:kern w:val="2"/>
        </w:rPr>
        <w:t>故障情况</w:t>
      </w:r>
      <w:bookmarkEnd w:id="174"/>
      <w:bookmarkEnd w:id="175"/>
      <w:r>
        <w:rPr>
          <w:rFonts w:hAnsi="宋体" w:hint="eastAsia"/>
          <w:kern w:val="2"/>
        </w:rPr>
        <w:t>。</w:t>
      </w:r>
    </w:p>
    <w:p w:rsidR="00ED563A" w:rsidRDefault="0066331C">
      <w:pPr>
        <w:pStyle w:val="ae"/>
        <w:spacing w:before="156" w:after="156"/>
      </w:pPr>
      <w:r>
        <w:rPr>
          <w:rFonts w:hint="eastAsia"/>
        </w:rPr>
        <w:t>生产查定</w:t>
      </w:r>
    </w:p>
    <w:p w:rsidR="00ED563A" w:rsidRDefault="0066331C">
      <w:pPr>
        <w:pStyle w:val="af"/>
        <w:spacing w:before="156" w:after="156"/>
        <w:ind w:leftChars="-1" w:left="-2"/>
        <w:rPr>
          <w:rFonts w:hAnsi="宋体"/>
          <w:kern w:val="2"/>
        </w:rPr>
      </w:pPr>
      <w:r>
        <w:rPr>
          <w:rFonts w:hAnsi="宋体" w:hint="eastAsia"/>
          <w:kern w:val="2"/>
        </w:rPr>
        <w:t>有效度</w:t>
      </w:r>
    </w:p>
    <w:p w:rsidR="00ED563A" w:rsidRDefault="0066331C">
      <w:pPr>
        <w:pStyle w:val="afffd"/>
        <w:ind w:firstLine="420"/>
        <w:rPr>
          <w:rFonts w:hAnsi="宋体"/>
          <w:kern w:val="2"/>
        </w:rPr>
      </w:pPr>
      <w:r>
        <w:rPr>
          <w:rFonts w:hAnsi="宋体" w:hint="eastAsia"/>
          <w:kern w:val="2"/>
        </w:rPr>
        <w:t>对样机进行粪污水（如适用多种粪污水则任选一种）累计作业时间为 18 h的生产查定，查定过程应全程监测，并保留监测记录。记录作业时间、样机故障情况及修复时间，按公式（7）计算</w:t>
      </w:r>
      <w:r w:rsidR="005C5A39">
        <w:rPr>
          <w:rFonts w:hint="eastAsia"/>
        </w:rPr>
        <w:t>（累计故障修复时间大于1h时，按1h计算）</w:t>
      </w:r>
      <w:r>
        <w:rPr>
          <w:rFonts w:hAnsi="宋体" w:hint="eastAsia"/>
          <w:kern w:val="2"/>
        </w:rPr>
        <w:t>。</w:t>
      </w:r>
    </w:p>
    <w:p w:rsidR="00ED563A" w:rsidRDefault="00ED563A">
      <w:pPr>
        <w:pStyle w:val="afffd"/>
        <w:snapToGrid w:val="0"/>
        <w:ind w:firstLineChars="1750" w:firstLine="3675"/>
        <w:jc w:val="right"/>
      </w:pPr>
      <w:r w:rsidRPr="00ED563A">
        <w:rPr>
          <w:rFonts w:hAnsi="宋体"/>
          <w:kern w:val="144"/>
          <w:position w:val="-32"/>
        </w:rPr>
        <w:object w:dxaOrig="2540" w:dyaOrig="760">
          <v:shape id="_x0000_i1040" type="#_x0000_t75" style="width:129.25pt;height:36.55pt" o:ole="">
            <v:imagedata r:id="rId55" o:title=""/>
          </v:shape>
          <o:OLEObject Type="Embed" ProgID="Equation.DSMT4" ShapeID="_x0000_i1040" DrawAspect="Content" ObjectID="_1823327953" r:id="rId56"/>
        </w:object>
      </w:r>
      <w:r w:rsidR="0066331C">
        <w:rPr>
          <w:rFonts w:hAnsi="宋体" w:hint="eastAsia"/>
          <w:kern w:val="144"/>
        </w:rPr>
        <w:t>……</w:t>
      </w:r>
      <w:proofErr w:type="gramStart"/>
      <w:r w:rsidR="0066331C">
        <w:rPr>
          <w:rFonts w:hAnsi="宋体" w:hint="eastAsia"/>
          <w:kern w:val="144"/>
        </w:rPr>
        <w:t>……………………………</w:t>
      </w:r>
      <w:proofErr w:type="gramEnd"/>
      <w:r w:rsidR="0066331C">
        <w:rPr>
          <w:rFonts w:hAnsi="宋体" w:hint="eastAsia"/>
          <w:kern w:val="144"/>
        </w:rPr>
        <w:t>（7）</w:t>
      </w:r>
    </w:p>
    <w:p w:rsidR="00ED563A" w:rsidRDefault="0066331C">
      <w:pPr>
        <w:pStyle w:val="afffd"/>
        <w:ind w:firstLine="420"/>
      </w:pPr>
      <w:r>
        <w:rPr>
          <w:rFonts w:hint="eastAsia"/>
        </w:rPr>
        <w:t>式中：</w:t>
      </w:r>
    </w:p>
    <w:p w:rsidR="00ED563A" w:rsidRDefault="0066331C" w:rsidP="00ED563A">
      <w:pPr>
        <w:pStyle w:val="afffd"/>
        <w:ind w:firstLine="420"/>
      </w:pPr>
      <w:r>
        <w:rPr>
          <w:i/>
          <w:szCs w:val="21"/>
        </w:rPr>
        <w:t>K</w:t>
      </w:r>
      <w:r>
        <w:rPr>
          <w:rFonts w:hint="eastAsia"/>
        </w:rPr>
        <w:t>－—有效度；</w:t>
      </w:r>
    </w:p>
    <w:p w:rsidR="00ED563A" w:rsidRDefault="0066331C">
      <w:pPr>
        <w:pStyle w:val="afffd"/>
        <w:ind w:firstLineChars="193" w:firstLine="405"/>
      </w:pPr>
      <w:proofErr w:type="spellStart"/>
      <w:r>
        <w:rPr>
          <w:rFonts w:hint="eastAsia"/>
          <w:i/>
        </w:rPr>
        <w:t>T</w:t>
      </w:r>
      <w:r>
        <w:rPr>
          <w:rFonts w:hint="eastAsia"/>
          <w:i/>
          <w:vertAlign w:val="subscript"/>
        </w:rPr>
        <w:t>z</w:t>
      </w:r>
      <w:proofErr w:type="spellEnd"/>
      <w:r>
        <w:rPr>
          <w:rFonts w:hint="eastAsia"/>
        </w:rPr>
        <w:t>－—</w:t>
      </w:r>
      <w:r>
        <w:rPr>
          <w:rFonts w:hAnsi="宋体" w:hint="eastAsia"/>
          <w:szCs w:val="21"/>
        </w:rPr>
        <w:t>作业时间</w:t>
      </w:r>
      <w:r>
        <w:rPr>
          <w:rFonts w:hAnsi="宋体" w:hint="eastAsia"/>
        </w:rPr>
        <w:t>，</w:t>
      </w:r>
      <w:r>
        <w:rPr>
          <w:rFonts w:hint="eastAsia"/>
        </w:rPr>
        <w:t>单位为小时（h）；</w:t>
      </w:r>
    </w:p>
    <w:p w:rsidR="00ED563A" w:rsidRDefault="0066331C">
      <w:pPr>
        <w:pStyle w:val="afffd"/>
        <w:ind w:firstLine="420"/>
      </w:pPr>
      <w:proofErr w:type="spellStart"/>
      <w:r>
        <w:rPr>
          <w:rFonts w:hint="eastAsia"/>
          <w:i/>
        </w:rPr>
        <w:t>T</w:t>
      </w:r>
      <w:r>
        <w:rPr>
          <w:rFonts w:hint="eastAsia"/>
          <w:i/>
          <w:vertAlign w:val="subscript"/>
        </w:rPr>
        <w:t>g</w:t>
      </w:r>
      <w:proofErr w:type="spellEnd"/>
      <w:r>
        <w:rPr>
          <w:rFonts w:hint="eastAsia"/>
        </w:rPr>
        <w:t>－—故障修复时间，单位为小时（h）。</w:t>
      </w:r>
    </w:p>
    <w:p w:rsidR="00ED563A" w:rsidRDefault="0066331C">
      <w:pPr>
        <w:pStyle w:val="af"/>
        <w:spacing w:before="156" w:after="156"/>
        <w:ind w:leftChars="-1" w:left="-2"/>
        <w:rPr>
          <w:rFonts w:ascii="宋体" w:eastAsia="宋体" w:hAnsi="宋体"/>
          <w:kern w:val="2"/>
        </w:rPr>
      </w:pPr>
      <w:r>
        <w:rPr>
          <w:rFonts w:ascii="宋体" w:eastAsia="宋体" w:hAnsi="宋体" w:hint="eastAsia"/>
          <w:kern w:val="2"/>
        </w:rPr>
        <w:t>生产查定过程中</w:t>
      </w:r>
      <w:r w:rsidR="005C5A39">
        <w:rPr>
          <w:rFonts w:ascii="宋体" w:eastAsia="宋体" w:hAnsi="宋体" w:hint="eastAsia"/>
          <w:kern w:val="2"/>
        </w:rPr>
        <w:t>，</w:t>
      </w:r>
      <w:r w:rsidR="005C5A39" w:rsidRPr="005C5A39">
        <w:rPr>
          <w:rFonts w:ascii="宋体" w:eastAsia="宋体" w:hAnsi="宋体" w:hint="eastAsia"/>
          <w:kern w:val="2"/>
        </w:rPr>
        <w:t>如果故障修复时间大于1h</w:t>
      </w:r>
      <w:r w:rsidR="005C5A39">
        <w:rPr>
          <w:rFonts w:ascii="宋体" w:eastAsia="宋体" w:hAnsi="宋体" w:hint="eastAsia"/>
          <w:kern w:val="2"/>
        </w:rPr>
        <w:t>或</w:t>
      </w:r>
      <w:r>
        <w:rPr>
          <w:rFonts w:ascii="宋体" w:eastAsia="宋体" w:hAnsi="宋体" w:hint="eastAsia"/>
          <w:kern w:val="2"/>
        </w:rPr>
        <w:t>出现表 3 所规定的一般故障、严重故障、致命故障，试验不再继续进行。</w:t>
      </w:r>
    </w:p>
    <w:p w:rsidR="00ED563A" w:rsidRDefault="0066331C">
      <w:pPr>
        <w:pStyle w:val="af"/>
        <w:spacing w:before="156" w:after="156"/>
        <w:ind w:leftChars="-1" w:left="-2"/>
      </w:pPr>
      <w:r>
        <w:rPr>
          <w:rFonts w:ascii="宋体" w:eastAsia="宋体" w:hAnsi="宋体" w:hint="eastAsia"/>
        </w:rPr>
        <w:t>具有资质（CMA）的检验检测机构依据本文件规定的方法出具的生产查定检验报告可作为可靠性评价的依据。</w:t>
      </w:r>
    </w:p>
    <w:p w:rsidR="00ED563A" w:rsidRDefault="0066331C">
      <w:pPr>
        <w:pStyle w:val="ae"/>
        <w:spacing w:before="156" w:after="156"/>
      </w:pPr>
      <w:bookmarkStart w:id="176" w:name="OLE_LINK69"/>
      <w:bookmarkStart w:id="177" w:name="OLE_LINK70"/>
      <w:r>
        <w:rPr>
          <w:rFonts w:hint="eastAsia"/>
        </w:rPr>
        <w:t>可靠性用户调查</w:t>
      </w:r>
    </w:p>
    <w:bookmarkEnd w:id="176"/>
    <w:bookmarkEnd w:id="177"/>
    <w:p w:rsidR="00ED563A" w:rsidRDefault="0066331C">
      <w:pPr>
        <w:pStyle w:val="af"/>
        <w:spacing w:before="156" w:after="156"/>
        <w:ind w:leftChars="-1" w:left="-2"/>
      </w:pPr>
      <w:r>
        <w:rPr>
          <w:rFonts w:ascii="宋体" w:eastAsia="宋体" w:hAnsi="宋体" w:hint="eastAsia"/>
          <w:kern w:val="2"/>
        </w:rPr>
        <w:t>可靠性用户调查和适用性用户调查同时进行，调查内容见附录 C。</w:t>
      </w:r>
    </w:p>
    <w:p w:rsidR="00ED563A" w:rsidRDefault="0066331C">
      <w:pPr>
        <w:pStyle w:val="af"/>
        <w:spacing w:before="156" w:after="156"/>
        <w:ind w:leftChars="-1" w:left="-2"/>
        <w:rPr>
          <w:rFonts w:ascii="宋体" w:eastAsia="宋体" w:hAnsi="宋体"/>
          <w:kern w:val="2"/>
        </w:rPr>
      </w:pPr>
      <w:r>
        <w:rPr>
          <w:rFonts w:ascii="宋体" w:eastAsia="宋体" w:hAnsi="宋体" w:hint="eastAsia"/>
          <w:kern w:val="2"/>
        </w:rPr>
        <w:t>用户</w:t>
      </w:r>
      <w:proofErr w:type="gramStart"/>
      <w:r>
        <w:rPr>
          <w:rFonts w:ascii="宋体" w:eastAsia="宋体" w:hAnsi="宋体" w:hint="eastAsia"/>
          <w:kern w:val="2"/>
        </w:rPr>
        <w:t>满意度按公式</w:t>
      </w:r>
      <w:proofErr w:type="gramEnd"/>
      <w:r>
        <w:rPr>
          <w:rFonts w:ascii="宋体" w:eastAsia="宋体" w:hAnsi="宋体" w:hint="eastAsia"/>
          <w:kern w:val="2"/>
        </w:rPr>
        <w:t>（8）计算。</w:t>
      </w:r>
    </w:p>
    <w:bookmarkStart w:id="178" w:name="_Hlk56450789"/>
    <w:p w:rsidR="00ED563A" w:rsidRDefault="00ED563A" w:rsidP="00C23761">
      <w:pPr>
        <w:pStyle w:val="afffd"/>
        <w:ind w:firstLineChars="0" w:firstLine="567"/>
        <w:jc w:val="right"/>
        <w:rPr>
          <w:rFonts w:hAnsi="宋体" w:cs="宋体"/>
          <w:highlight w:val="yellow"/>
        </w:rPr>
      </w:pPr>
      <w:r w:rsidRPr="00ED563A">
        <w:rPr>
          <w:rFonts w:hAnsi="宋体"/>
          <w:kern w:val="144"/>
          <w:position w:val="-24"/>
        </w:rPr>
        <w:object w:dxaOrig="1860" w:dyaOrig="620">
          <v:shape id="_x0000_i1041" type="#_x0000_t75" style="width:93.8pt;height:32.2pt" o:ole="">
            <v:imagedata r:id="rId57" o:title=""/>
          </v:shape>
          <o:OLEObject Type="Embed" ProgID="Equation.3" ShapeID="_x0000_i1041" DrawAspect="Content" ObjectID="_1823327954" r:id="rId58"/>
        </w:object>
      </w:r>
      <w:bookmarkEnd w:id="178"/>
      <w:r w:rsidR="0066331C">
        <w:rPr>
          <w:rFonts w:hAnsi="宋体" w:hint="eastAsia"/>
          <w:kern w:val="144"/>
        </w:rPr>
        <w:t>……</w:t>
      </w:r>
      <w:proofErr w:type="gramStart"/>
      <w:r w:rsidR="0066331C">
        <w:rPr>
          <w:rFonts w:hAnsi="宋体" w:hint="eastAsia"/>
          <w:kern w:val="144"/>
        </w:rPr>
        <w:t>……………………………</w:t>
      </w:r>
      <w:proofErr w:type="gramEnd"/>
      <w:r w:rsidR="0066331C" w:rsidRPr="00C23761">
        <w:rPr>
          <w:rFonts w:hAnsi="宋体" w:cs="宋体" w:hint="eastAsia"/>
        </w:rPr>
        <w:t>（8）</w:t>
      </w:r>
    </w:p>
    <w:p w:rsidR="00ED563A" w:rsidRPr="00C23761" w:rsidRDefault="0066331C">
      <w:pPr>
        <w:pStyle w:val="afffd"/>
        <w:ind w:firstLine="420"/>
        <w:rPr>
          <w:rFonts w:hAnsi="宋体"/>
        </w:rPr>
      </w:pPr>
      <w:r w:rsidRPr="00C23761">
        <w:rPr>
          <w:rFonts w:hAnsi="宋体" w:hint="eastAsia"/>
        </w:rPr>
        <w:t>式中：</w:t>
      </w:r>
    </w:p>
    <w:p w:rsidR="00ED563A" w:rsidRPr="00C23761" w:rsidRDefault="00ED563A">
      <w:pPr>
        <w:pStyle w:val="afffd"/>
        <w:ind w:firstLine="420"/>
        <w:rPr>
          <w:rFonts w:hAnsi="宋体"/>
        </w:rPr>
      </w:pPr>
      <w:r w:rsidRPr="00C23761">
        <w:rPr>
          <w:i/>
          <w:szCs w:val="21"/>
        </w:rPr>
        <w:t>M</w:t>
      </w:r>
      <w:r w:rsidR="0066331C" w:rsidRPr="00C23761">
        <w:rPr>
          <w:rFonts w:hAnsi="宋体"/>
          <w:bCs/>
        </w:rPr>
        <w:t>——</w:t>
      </w:r>
      <w:r w:rsidR="0066331C" w:rsidRPr="00C23761">
        <w:rPr>
          <w:rFonts w:hAnsi="宋体" w:hint="eastAsia"/>
        </w:rPr>
        <w:t>用户满意度(百分制)；</w:t>
      </w:r>
    </w:p>
    <w:p w:rsidR="00ED563A" w:rsidRPr="00C23761" w:rsidRDefault="00ED563A">
      <w:pPr>
        <w:pStyle w:val="afffd"/>
        <w:ind w:firstLine="420"/>
        <w:rPr>
          <w:rFonts w:hAnsi="宋体"/>
        </w:rPr>
      </w:pPr>
      <w:r w:rsidRPr="00C23761">
        <w:rPr>
          <w:rFonts w:hAnsi="宋体"/>
          <w:i/>
          <w:iCs/>
        </w:rPr>
        <w:t>m</w:t>
      </w:r>
      <w:r w:rsidR="0066331C" w:rsidRPr="00C23761">
        <w:rPr>
          <w:rFonts w:hAnsi="宋体"/>
          <w:bCs/>
        </w:rPr>
        <w:t>——</w:t>
      </w:r>
      <w:r w:rsidR="0066331C" w:rsidRPr="00C23761">
        <w:rPr>
          <w:rFonts w:hAnsi="宋体" w:hint="eastAsia"/>
        </w:rPr>
        <w:t>调查的</w:t>
      </w:r>
      <w:r w:rsidR="0066331C" w:rsidRPr="00C23761">
        <w:rPr>
          <w:rFonts w:hint="eastAsia"/>
        </w:rPr>
        <w:t>用户</w:t>
      </w:r>
      <w:r w:rsidR="0066331C" w:rsidRPr="00C23761">
        <w:rPr>
          <w:rFonts w:hAnsi="宋体" w:hint="eastAsia"/>
        </w:rPr>
        <w:t>数；</w:t>
      </w:r>
    </w:p>
    <w:p w:rsidR="00ED563A" w:rsidRDefault="00ED563A">
      <w:pPr>
        <w:pStyle w:val="afffd"/>
        <w:ind w:firstLine="420"/>
        <w:rPr>
          <w:rFonts w:hAnsi="宋体"/>
        </w:rPr>
      </w:pPr>
      <w:proofErr w:type="spellStart"/>
      <w:r w:rsidRPr="00C23761">
        <w:rPr>
          <w:i/>
          <w:szCs w:val="21"/>
        </w:rPr>
        <w:t>s</w:t>
      </w:r>
      <w:r w:rsidRPr="00C23761">
        <w:rPr>
          <w:i/>
          <w:szCs w:val="21"/>
          <w:vertAlign w:val="subscript"/>
        </w:rPr>
        <w:t>i</w:t>
      </w:r>
      <w:proofErr w:type="spellEnd"/>
      <w:r w:rsidR="0066331C" w:rsidRPr="00C23761">
        <w:rPr>
          <w:rFonts w:hAnsi="宋体"/>
          <w:bCs/>
        </w:rPr>
        <w:t>——</w:t>
      </w:r>
      <w:r w:rsidR="0066331C" w:rsidRPr="00C23761">
        <w:rPr>
          <w:rFonts w:hAnsi="宋体" w:hint="eastAsia"/>
        </w:rPr>
        <w:t>第</w:t>
      </w:r>
      <m:oMath>
        <m:r>
          <w:rPr>
            <w:rFonts w:ascii="Cambria Math" w:hAnsi="宋体"/>
          </w:rPr>
          <m:t>i</m:t>
        </m:r>
      </m:oMath>
      <w:proofErr w:type="gramStart"/>
      <w:r w:rsidR="0066331C" w:rsidRPr="00C23761">
        <w:rPr>
          <w:rFonts w:hAnsi="宋体" w:hint="eastAsia"/>
        </w:rPr>
        <w:t>个</w:t>
      </w:r>
      <w:proofErr w:type="gramEnd"/>
      <w:r w:rsidR="0066331C" w:rsidRPr="00C23761">
        <w:rPr>
          <w:rFonts w:hAnsi="宋体" w:hint="eastAsia"/>
        </w:rPr>
        <w:t>用户赋予的满意度分值（五分制）。</w:t>
      </w:r>
    </w:p>
    <w:p w:rsidR="00ED563A" w:rsidRDefault="0066331C">
      <w:pPr>
        <w:pStyle w:val="ae"/>
        <w:spacing w:before="156" w:after="156"/>
      </w:pPr>
      <w:r>
        <w:rPr>
          <w:rFonts w:hint="eastAsia"/>
        </w:rPr>
        <w:t>故障分类</w:t>
      </w:r>
    </w:p>
    <w:p w:rsidR="00ED563A" w:rsidRDefault="0066331C">
      <w:pPr>
        <w:pStyle w:val="afffd"/>
        <w:ind w:firstLine="420"/>
      </w:pPr>
      <w:r>
        <w:rPr>
          <w:rFonts w:hint="eastAsia"/>
        </w:rPr>
        <w:t>故障分类见表 3。</w:t>
      </w:r>
    </w:p>
    <w:p w:rsidR="00ED563A" w:rsidRDefault="0066331C">
      <w:pPr>
        <w:pStyle w:val="ab"/>
        <w:numPr>
          <w:ilvl w:val="0"/>
          <w:numId w:val="16"/>
        </w:numPr>
        <w:ind w:left="0"/>
      </w:pPr>
      <w:r>
        <w:rPr>
          <w:rFonts w:hint="eastAsia"/>
        </w:rPr>
        <w:t>故障分类表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4368"/>
        <w:gridCol w:w="4102"/>
      </w:tblGrid>
      <w:tr w:rsidR="00ED563A">
        <w:trPr>
          <w:cantSplit/>
          <w:trHeight w:val="340"/>
        </w:trPr>
        <w:tc>
          <w:tcPr>
            <w:tcW w:w="575" w:type="pct"/>
            <w:tcBorders>
              <w:top w:val="single" w:sz="4" w:space="0" w:color="auto"/>
              <w:left w:val="single" w:sz="4" w:space="0" w:color="auto"/>
              <w:bottom w:val="single" w:sz="4" w:space="0" w:color="auto"/>
              <w:right w:val="single" w:sz="4" w:space="0" w:color="auto"/>
            </w:tcBorders>
            <w:vAlign w:val="center"/>
          </w:tcPr>
          <w:p w:rsidR="00ED563A" w:rsidRDefault="0066331C">
            <w:pPr>
              <w:pStyle w:val="afffd"/>
              <w:adjustRightInd w:val="0"/>
              <w:snapToGrid w:val="0"/>
              <w:ind w:firstLineChars="0" w:firstLine="0"/>
              <w:jc w:val="center"/>
              <w:rPr>
                <w:rFonts w:ascii="Times New Roman"/>
                <w:sz w:val="18"/>
              </w:rPr>
            </w:pPr>
            <w:r>
              <w:rPr>
                <w:rFonts w:ascii="Times New Roman" w:hint="eastAsia"/>
                <w:sz w:val="18"/>
              </w:rPr>
              <w:t>故障分类</w:t>
            </w:r>
          </w:p>
        </w:tc>
        <w:tc>
          <w:tcPr>
            <w:tcW w:w="2282" w:type="pct"/>
            <w:tcBorders>
              <w:top w:val="single" w:sz="4" w:space="0" w:color="auto"/>
              <w:left w:val="single" w:sz="4" w:space="0" w:color="auto"/>
              <w:bottom w:val="single" w:sz="4" w:space="0" w:color="auto"/>
              <w:right w:val="single" w:sz="4" w:space="0" w:color="auto"/>
            </w:tcBorders>
            <w:vAlign w:val="center"/>
          </w:tcPr>
          <w:p w:rsidR="00ED563A" w:rsidRDefault="0066331C">
            <w:pPr>
              <w:pStyle w:val="afffd"/>
              <w:adjustRightInd w:val="0"/>
              <w:snapToGrid w:val="0"/>
              <w:ind w:firstLineChars="0" w:firstLine="0"/>
              <w:jc w:val="center"/>
              <w:rPr>
                <w:rFonts w:ascii="Times New Roman"/>
                <w:sz w:val="18"/>
              </w:rPr>
            </w:pPr>
            <w:r>
              <w:rPr>
                <w:rFonts w:ascii="Times New Roman" w:hint="eastAsia"/>
                <w:sz w:val="18"/>
              </w:rPr>
              <w:t>故障分类原则</w:t>
            </w:r>
          </w:p>
        </w:tc>
        <w:tc>
          <w:tcPr>
            <w:tcW w:w="2143" w:type="pct"/>
            <w:tcBorders>
              <w:top w:val="single" w:sz="4" w:space="0" w:color="auto"/>
              <w:left w:val="single" w:sz="4" w:space="0" w:color="auto"/>
              <w:bottom w:val="single" w:sz="4" w:space="0" w:color="auto"/>
              <w:right w:val="single" w:sz="4" w:space="0" w:color="auto"/>
            </w:tcBorders>
            <w:vAlign w:val="center"/>
          </w:tcPr>
          <w:p w:rsidR="00ED563A" w:rsidRDefault="0066331C">
            <w:pPr>
              <w:pStyle w:val="afffd"/>
              <w:tabs>
                <w:tab w:val="center" w:pos="4201"/>
                <w:tab w:val="right" w:leader="dot" w:pos="9298"/>
              </w:tabs>
              <w:adjustRightInd w:val="0"/>
              <w:snapToGrid w:val="0"/>
              <w:ind w:firstLineChars="0" w:firstLine="0"/>
              <w:jc w:val="center"/>
              <w:rPr>
                <w:rFonts w:hAnsi="宋体"/>
                <w:bCs/>
                <w:sz w:val="18"/>
                <w:szCs w:val="18"/>
              </w:rPr>
            </w:pPr>
            <w:r>
              <w:rPr>
                <w:rFonts w:hAnsi="宋体" w:hint="eastAsia"/>
                <w:bCs/>
                <w:sz w:val="18"/>
                <w:szCs w:val="18"/>
              </w:rPr>
              <w:t>故障举例</w:t>
            </w:r>
          </w:p>
        </w:tc>
      </w:tr>
      <w:tr w:rsidR="00ED563A">
        <w:trPr>
          <w:cantSplit/>
          <w:trHeight w:val="340"/>
        </w:trPr>
        <w:tc>
          <w:tcPr>
            <w:tcW w:w="575" w:type="pct"/>
            <w:tcBorders>
              <w:top w:val="single" w:sz="4" w:space="0" w:color="auto"/>
              <w:left w:val="single" w:sz="4" w:space="0" w:color="auto"/>
              <w:bottom w:val="single" w:sz="4" w:space="0" w:color="auto"/>
              <w:right w:val="single" w:sz="4" w:space="0" w:color="auto"/>
            </w:tcBorders>
            <w:vAlign w:val="center"/>
          </w:tcPr>
          <w:p w:rsidR="00ED563A" w:rsidRDefault="0066331C">
            <w:pPr>
              <w:pStyle w:val="afffd"/>
              <w:adjustRightInd w:val="0"/>
              <w:snapToGrid w:val="0"/>
              <w:ind w:firstLineChars="0" w:firstLine="0"/>
              <w:jc w:val="center"/>
              <w:rPr>
                <w:rFonts w:ascii="Times New Roman"/>
                <w:sz w:val="18"/>
              </w:rPr>
            </w:pPr>
            <w:r>
              <w:rPr>
                <w:rFonts w:ascii="Times New Roman" w:hint="eastAsia"/>
                <w:sz w:val="18"/>
              </w:rPr>
              <w:t>致命故障</w:t>
            </w:r>
          </w:p>
        </w:tc>
        <w:tc>
          <w:tcPr>
            <w:tcW w:w="2282" w:type="pct"/>
            <w:tcBorders>
              <w:top w:val="single" w:sz="4" w:space="0" w:color="auto"/>
              <w:left w:val="single" w:sz="4" w:space="0" w:color="auto"/>
              <w:bottom w:val="single" w:sz="4" w:space="0" w:color="auto"/>
              <w:right w:val="single" w:sz="4" w:space="0" w:color="auto"/>
            </w:tcBorders>
            <w:vAlign w:val="center"/>
          </w:tcPr>
          <w:p w:rsidR="00ED563A" w:rsidRDefault="0066331C">
            <w:pPr>
              <w:pStyle w:val="afffd"/>
              <w:tabs>
                <w:tab w:val="center" w:pos="4201"/>
                <w:tab w:val="right" w:leader="dot" w:pos="9298"/>
              </w:tabs>
              <w:adjustRightInd w:val="0"/>
              <w:snapToGrid w:val="0"/>
              <w:ind w:firstLineChars="0" w:firstLine="0"/>
              <w:jc w:val="left"/>
              <w:rPr>
                <w:rFonts w:hAnsi="宋体"/>
                <w:bCs/>
                <w:sz w:val="18"/>
                <w:szCs w:val="18"/>
              </w:rPr>
            </w:pPr>
            <w:r>
              <w:rPr>
                <w:rFonts w:hAnsi="宋体" w:hint="eastAsia"/>
                <w:bCs/>
                <w:sz w:val="18"/>
                <w:szCs w:val="18"/>
              </w:rPr>
              <w:t>导致功能完全丧失；危及作业、人身安全或引起重要总成（系统）报废</w:t>
            </w:r>
          </w:p>
        </w:tc>
        <w:tc>
          <w:tcPr>
            <w:tcW w:w="2143" w:type="pct"/>
            <w:tcBorders>
              <w:top w:val="single" w:sz="4" w:space="0" w:color="auto"/>
              <w:left w:val="single" w:sz="4" w:space="0" w:color="auto"/>
              <w:bottom w:val="single" w:sz="4" w:space="0" w:color="auto"/>
              <w:right w:val="single" w:sz="4" w:space="0" w:color="auto"/>
            </w:tcBorders>
            <w:vAlign w:val="center"/>
          </w:tcPr>
          <w:p w:rsidR="00ED563A" w:rsidRDefault="0066331C">
            <w:pPr>
              <w:pStyle w:val="afffd"/>
              <w:tabs>
                <w:tab w:val="center" w:pos="4201"/>
                <w:tab w:val="right" w:leader="dot" w:pos="9298"/>
              </w:tabs>
              <w:adjustRightInd w:val="0"/>
              <w:snapToGrid w:val="0"/>
              <w:ind w:firstLineChars="0" w:firstLine="0"/>
              <w:rPr>
                <w:rFonts w:hAnsi="宋体"/>
                <w:bCs/>
                <w:sz w:val="18"/>
                <w:szCs w:val="18"/>
              </w:rPr>
            </w:pPr>
            <w:r>
              <w:rPr>
                <w:rFonts w:hAnsi="宋体" w:hint="eastAsia"/>
                <w:bCs/>
                <w:sz w:val="18"/>
                <w:szCs w:val="18"/>
              </w:rPr>
              <w:t>机具导致人身伤亡、造成重大经济损失的故障</w:t>
            </w:r>
          </w:p>
        </w:tc>
      </w:tr>
      <w:tr w:rsidR="00ED563A">
        <w:trPr>
          <w:cantSplit/>
          <w:trHeight w:val="340"/>
        </w:trPr>
        <w:tc>
          <w:tcPr>
            <w:tcW w:w="575" w:type="pct"/>
            <w:tcBorders>
              <w:top w:val="single" w:sz="4" w:space="0" w:color="auto"/>
              <w:left w:val="single" w:sz="4" w:space="0" w:color="auto"/>
              <w:bottom w:val="single" w:sz="4" w:space="0" w:color="auto"/>
              <w:right w:val="single" w:sz="4" w:space="0" w:color="auto"/>
            </w:tcBorders>
            <w:vAlign w:val="center"/>
          </w:tcPr>
          <w:p w:rsidR="00ED563A" w:rsidRDefault="0066331C">
            <w:pPr>
              <w:pStyle w:val="afffd"/>
              <w:adjustRightInd w:val="0"/>
              <w:snapToGrid w:val="0"/>
              <w:ind w:firstLineChars="0" w:firstLine="0"/>
              <w:jc w:val="center"/>
              <w:rPr>
                <w:rFonts w:ascii="Times New Roman"/>
                <w:sz w:val="18"/>
              </w:rPr>
            </w:pPr>
            <w:r>
              <w:rPr>
                <w:rFonts w:ascii="Times New Roman" w:hint="eastAsia"/>
                <w:sz w:val="18"/>
              </w:rPr>
              <w:t>严重故障</w:t>
            </w:r>
          </w:p>
        </w:tc>
        <w:tc>
          <w:tcPr>
            <w:tcW w:w="2282" w:type="pct"/>
            <w:tcBorders>
              <w:top w:val="single" w:sz="4" w:space="0" w:color="auto"/>
              <w:left w:val="single" w:sz="4" w:space="0" w:color="auto"/>
              <w:bottom w:val="single" w:sz="4" w:space="0" w:color="auto"/>
              <w:right w:val="single" w:sz="4" w:space="0" w:color="auto"/>
            </w:tcBorders>
            <w:vAlign w:val="center"/>
          </w:tcPr>
          <w:p w:rsidR="00ED563A" w:rsidRDefault="0066331C">
            <w:pPr>
              <w:pStyle w:val="afffd"/>
              <w:tabs>
                <w:tab w:val="center" w:pos="4201"/>
                <w:tab w:val="right" w:leader="dot" w:pos="9298"/>
              </w:tabs>
              <w:adjustRightInd w:val="0"/>
              <w:snapToGrid w:val="0"/>
              <w:ind w:firstLineChars="0" w:firstLine="0"/>
              <w:jc w:val="left"/>
              <w:rPr>
                <w:rFonts w:hAnsi="宋体"/>
                <w:bCs/>
                <w:sz w:val="18"/>
                <w:szCs w:val="18"/>
              </w:rPr>
            </w:pPr>
            <w:r>
              <w:rPr>
                <w:rFonts w:hAnsi="宋体" w:hint="eastAsia"/>
                <w:bCs/>
                <w:sz w:val="18"/>
                <w:szCs w:val="18"/>
              </w:rPr>
              <w:t>导致功能严重下降；主要零部件损坏、关键部位紧固件损坏</w:t>
            </w:r>
          </w:p>
        </w:tc>
        <w:tc>
          <w:tcPr>
            <w:tcW w:w="2143" w:type="pct"/>
            <w:tcBorders>
              <w:top w:val="single" w:sz="4" w:space="0" w:color="auto"/>
              <w:left w:val="single" w:sz="4" w:space="0" w:color="auto"/>
              <w:bottom w:val="single" w:sz="4" w:space="0" w:color="auto"/>
              <w:right w:val="single" w:sz="4" w:space="0" w:color="auto"/>
            </w:tcBorders>
            <w:vAlign w:val="center"/>
          </w:tcPr>
          <w:p w:rsidR="00ED563A" w:rsidRDefault="0066331C">
            <w:pPr>
              <w:pStyle w:val="afffd"/>
              <w:tabs>
                <w:tab w:val="center" w:pos="4201"/>
                <w:tab w:val="right" w:leader="dot" w:pos="9298"/>
              </w:tabs>
              <w:adjustRightInd w:val="0"/>
              <w:snapToGrid w:val="0"/>
              <w:ind w:firstLineChars="0" w:firstLine="0"/>
              <w:rPr>
                <w:rFonts w:hAnsi="宋体"/>
                <w:bCs/>
                <w:sz w:val="18"/>
                <w:szCs w:val="18"/>
              </w:rPr>
            </w:pPr>
            <w:r>
              <w:rPr>
                <w:rFonts w:hAnsi="宋体" w:hint="eastAsia"/>
                <w:bCs/>
                <w:sz w:val="18"/>
                <w:szCs w:val="18"/>
              </w:rPr>
              <w:t>电机、螺旋挤压轴损坏等</w:t>
            </w:r>
          </w:p>
        </w:tc>
      </w:tr>
      <w:bookmarkEnd w:id="168"/>
      <w:bookmarkEnd w:id="169"/>
      <w:bookmarkEnd w:id="170"/>
      <w:bookmarkEnd w:id="171"/>
      <w:bookmarkEnd w:id="172"/>
      <w:bookmarkEnd w:id="173"/>
      <w:tr w:rsidR="00ED563A">
        <w:trPr>
          <w:cantSplit/>
          <w:trHeight w:val="340"/>
        </w:trPr>
        <w:tc>
          <w:tcPr>
            <w:tcW w:w="575" w:type="pct"/>
            <w:tcBorders>
              <w:top w:val="single" w:sz="4" w:space="0" w:color="auto"/>
              <w:left w:val="single" w:sz="4" w:space="0" w:color="auto"/>
              <w:bottom w:val="single" w:sz="4" w:space="0" w:color="auto"/>
              <w:right w:val="single" w:sz="4" w:space="0" w:color="auto"/>
            </w:tcBorders>
            <w:vAlign w:val="center"/>
          </w:tcPr>
          <w:p w:rsidR="00ED563A" w:rsidRDefault="0066331C">
            <w:pPr>
              <w:pStyle w:val="afffd"/>
              <w:adjustRightInd w:val="0"/>
              <w:snapToGrid w:val="0"/>
              <w:ind w:firstLineChars="0" w:firstLine="0"/>
              <w:jc w:val="center"/>
              <w:rPr>
                <w:rFonts w:ascii="Times New Roman"/>
                <w:sz w:val="18"/>
                <w:szCs w:val="18"/>
              </w:rPr>
            </w:pPr>
            <w:r>
              <w:rPr>
                <w:rFonts w:ascii="Times New Roman" w:hint="eastAsia"/>
                <w:sz w:val="18"/>
                <w:szCs w:val="18"/>
              </w:rPr>
              <w:t>一般故障</w:t>
            </w:r>
          </w:p>
        </w:tc>
        <w:tc>
          <w:tcPr>
            <w:tcW w:w="2282" w:type="pct"/>
            <w:tcBorders>
              <w:top w:val="single" w:sz="4" w:space="0" w:color="auto"/>
              <w:left w:val="single" w:sz="4" w:space="0" w:color="auto"/>
              <w:bottom w:val="single" w:sz="4" w:space="0" w:color="auto"/>
              <w:right w:val="single" w:sz="4" w:space="0" w:color="auto"/>
            </w:tcBorders>
            <w:vAlign w:val="center"/>
          </w:tcPr>
          <w:p w:rsidR="00ED563A" w:rsidRDefault="0066331C">
            <w:pPr>
              <w:pStyle w:val="afffd"/>
              <w:tabs>
                <w:tab w:val="center" w:pos="4201"/>
                <w:tab w:val="right" w:leader="dot" w:pos="9298"/>
              </w:tabs>
              <w:adjustRightInd w:val="0"/>
              <w:snapToGrid w:val="0"/>
              <w:ind w:firstLineChars="0" w:firstLine="0"/>
              <w:rPr>
                <w:rFonts w:hAnsi="宋体"/>
                <w:bCs/>
                <w:sz w:val="18"/>
                <w:szCs w:val="18"/>
              </w:rPr>
            </w:pPr>
            <w:r>
              <w:rPr>
                <w:rFonts w:hAnsi="宋体" w:hint="eastAsia"/>
                <w:bCs/>
                <w:sz w:val="18"/>
                <w:szCs w:val="18"/>
              </w:rPr>
              <w:t>导致功能下降，不能正常作业；一般零部件和标准件损坏或脱落，通过调整或更换在短时间内可修复</w:t>
            </w:r>
          </w:p>
        </w:tc>
        <w:tc>
          <w:tcPr>
            <w:tcW w:w="2143" w:type="pct"/>
            <w:tcBorders>
              <w:top w:val="single" w:sz="4" w:space="0" w:color="auto"/>
              <w:left w:val="single" w:sz="4" w:space="0" w:color="auto"/>
              <w:bottom w:val="single" w:sz="4" w:space="0" w:color="auto"/>
              <w:right w:val="single" w:sz="4" w:space="0" w:color="auto"/>
            </w:tcBorders>
            <w:vAlign w:val="center"/>
          </w:tcPr>
          <w:p w:rsidR="00ED563A" w:rsidRDefault="0066331C">
            <w:pPr>
              <w:pStyle w:val="afffd"/>
              <w:tabs>
                <w:tab w:val="center" w:pos="4201"/>
                <w:tab w:val="right" w:leader="dot" w:pos="9298"/>
              </w:tabs>
              <w:adjustRightInd w:val="0"/>
              <w:snapToGrid w:val="0"/>
              <w:ind w:firstLineChars="0" w:firstLine="0"/>
              <w:rPr>
                <w:rFonts w:hAnsi="宋体"/>
                <w:bCs/>
                <w:sz w:val="18"/>
                <w:szCs w:val="18"/>
              </w:rPr>
            </w:pPr>
            <w:proofErr w:type="gramStart"/>
            <w:r>
              <w:rPr>
                <w:rFonts w:hAnsi="宋体" w:hint="eastAsia"/>
                <w:bCs/>
                <w:sz w:val="18"/>
                <w:szCs w:val="18"/>
              </w:rPr>
              <w:t>易损件非正常</w:t>
            </w:r>
            <w:proofErr w:type="gramEnd"/>
            <w:r>
              <w:rPr>
                <w:rFonts w:hAnsi="宋体" w:hint="eastAsia"/>
                <w:bCs/>
                <w:sz w:val="18"/>
                <w:szCs w:val="18"/>
              </w:rPr>
              <w:t>更换或在较短时间内容易排除的故障，如链条、皮带断裂等</w:t>
            </w:r>
          </w:p>
        </w:tc>
      </w:tr>
      <w:tr w:rsidR="00ED563A">
        <w:trPr>
          <w:cantSplit/>
          <w:trHeight w:val="340"/>
        </w:trPr>
        <w:tc>
          <w:tcPr>
            <w:tcW w:w="575" w:type="pct"/>
            <w:tcBorders>
              <w:top w:val="single" w:sz="4" w:space="0" w:color="auto"/>
              <w:left w:val="single" w:sz="4" w:space="0" w:color="auto"/>
              <w:bottom w:val="single" w:sz="4" w:space="0" w:color="auto"/>
              <w:right w:val="single" w:sz="4" w:space="0" w:color="auto"/>
            </w:tcBorders>
            <w:vAlign w:val="center"/>
          </w:tcPr>
          <w:p w:rsidR="00ED563A" w:rsidRDefault="0066331C">
            <w:pPr>
              <w:pStyle w:val="afffd"/>
              <w:adjustRightInd w:val="0"/>
              <w:snapToGrid w:val="0"/>
              <w:ind w:firstLineChars="0" w:firstLine="0"/>
              <w:jc w:val="center"/>
              <w:rPr>
                <w:rFonts w:ascii="Times New Roman"/>
                <w:sz w:val="18"/>
                <w:szCs w:val="18"/>
              </w:rPr>
            </w:pPr>
            <w:r>
              <w:rPr>
                <w:rFonts w:ascii="Times New Roman" w:hint="eastAsia"/>
                <w:sz w:val="18"/>
                <w:szCs w:val="18"/>
              </w:rPr>
              <w:lastRenderedPageBreak/>
              <w:t>轻微故障</w:t>
            </w:r>
          </w:p>
        </w:tc>
        <w:tc>
          <w:tcPr>
            <w:tcW w:w="2282" w:type="pct"/>
            <w:tcBorders>
              <w:top w:val="single" w:sz="4" w:space="0" w:color="auto"/>
              <w:left w:val="single" w:sz="4" w:space="0" w:color="auto"/>
              <w:bottom w:val="single" w:sz="4" w:space="0" w:color="auto"/>
              <w:right w:val="single" w:sz="4" w:space="0" w:color="auto"/>
            </w:tcBorders>
            <w:vAlign w:val="center"/>
          </w:tcPr>
          <w:p w:rsidR="00ED563A" w:rsidRDefault="0066331C">
            <w:pPr>
              <w:pStyle w:val="afffd"/>
              <w:tabs>
                <w:tab w:val="center" w:pos="4201"/>
                <w:tab w:val="right" w:leader="dot" w:pos="9298"/>
              </w:tabs>
              <w:adjustRightInd w:val="0"/>
              <w:snapToGrid w:val="0"/>
              <w:ind w:firstLineChars="0" w:firstLine="0"/>
              <w:rPr>
                <w:rFonts w:hAnsi="宋体"/>
                <w:bCs/>
                <w:sz w:val="18"/>
                <w:szCs w:val="18"/>
              </w:rPr>
            </w:pPr>
            <w:r>
              <w:rPr>
                <w:rFonts w:hAnsi="宋体" w:hint="eastAsia"/>
                <w:bCs/>
                <w:sz w:val="18"/>
                <w:szCs w:val="18"/>
              </w:rPr>
              <w:t>轻度影响产品使用功能，暂时不会导致工作中断，修理费用低廉的故障</w:t>
            </w:r>
          </w:p>
        </w:tc>
        <w:tc>
          <w:tcPr>
            <w:tcW w:w="2143" w:type="pct"/>
            <w:tcBorders>
              <w:top w:val="single" w:sz="4" w:space="0" w:color="auto"/>
              <w:left w:val="single" w:sz="4" w:space="0" w:color="auto"/>
              <w:bottom w:val="single" w:sz="4" w:space="0" w:color="auto"/>
              <w:right w:val="single" w:sz="4" w:space="0" w:color="auto"/>
            </w:tcBorders>
            <w:vAlign w:val="center"/>
          </w:tcPr>
          <w:p w:rsidR="00ED563A" w:rsidRDefault="0066331C">
            <w:pPr>
              <w:pStyle w:val="afffd"/>
              <w:tabs>
                <w:tab w:val="center" w:pos="4201"/>
                <w:tab w:val="right" w:leader="dot" w:pos="9298"/>
              </w:tabs>
              <w:adjustRightInd w:val="0"/>
              <w:snapToGrid w:val="0"/>
              <w:ind w:firstLineChars="0" w:firstLine="0"/>
              <w:rPr>
                <w:rFonts w:hAnsi="宋体"/>
                <w:bCs/>
                <w:sz w:val="18"/>
                <w:szCs w:val="18"/>
              </w:rPr>
            </w:pPr>
            <w:r>
              <w:rPr>
                <w:rFonts w:hAnsi="宋体" w:hint="eastAsia"/>
                <w:bCs/>
                <w:sz w:val="18"/>
                <w:szCs w:val="18"/>
              </w:rPr>
              <w:t>转动件、紧固件松动，网孔堵塞等</w:t>
            </w:r>
          </w:p>
        </w:tc>
      </w:tr>
    </w:tbl>
    <w:p w:rsidR="00ED563A" w:rsidRDefault="0066331C">
      <w:pPr>
        <w:pStyle w:val="ae"/>
        <w:spacing w:before="156" w:after="156"/>
      </w:pPr>
      <w:r>
        <w:rPr>
          <w:rFonts w:hAnsi="黑体" w:hint="eastAsia"/>
        </w:rPr>
        <w:t>判定规则</w:t>
      </w:r>
    </w:p>
    <w:p w:rsidR="00ED563A" w:rsidRDefault="0066331C">
      <w:pPr>
        <w:pStyle w:val="af"/>
        <w:numPr>
          <w:ilvl w:val="0"/>
          <w:numId w:val="0"/>
        </w:numPr>
        <w:spacing w:beforeLines="0" w:afterLines="0"/>
        <w:ind w:firstLineChars="200" w:firstLine="420"/>
        <w:outlineLvl w:val="9"/>
        <w:rPr>
          <w:rFonts w:eastAsia="宋体" w:hAnsi="宋体"/>
          <w:bCs/>
        </w:rPr>
      </w:pPr>
      <w:r>
        <w:rPr>
          <w:rFonts w:ascii="宋体" w:eastAsia="宋体" w:hAnsi="宋体" w:hint="eastAsia"/>
          <w:bCs/>
        </w:rPr>
        <w:t>有效度不小于 98 %，用户满意度不小于 80 分，且在生产查定中未发生表 3 所述的一般故障、严重故障、致命故障，在用户调查中未发生表 3 中所述的严重故障、致命故障时，可靠性评价结论为符合大纲要求；否则，可靠性评价结论为不符合大纲要求。</w:t>
      </w:r>
    </w:p>
    <w:p w:rsidR="00ED563A" w:rsidRDefault="0066331C">
      <w:pPr>
        <w:pStyle w:val="ad"/>
        <w:spacing w:before="156" w:after="156"/>
        <w:ind w:left="108" w:hanging="108"/>
      </w:pPr>
      <w:bookmarkStart w:id="179" w:name="_Toc211346032"/>
      <w:bookmarkStart w:id="180" w:name="_Toc179271456"/>
      <w:r>
        <w:rPr>
          <w:rFonts w:hint="eastAsia"/>
        </w:rPr>
        <w:t>综合判定规则</w:t>
      </w:r>
      <w:bookmarkEnd w:id="179"/>
      <w:bookmarkEnd w:id="180"/>
    </w:p>
    <w:p w:rsidR="00ED563A" w:rsidRDefault="0066331C">
      <w:pPr>
        <w:pStyle w:val="ae"/>
        <w:spacing w:before="156" w:after="156"/>
        <w:outlineLvl w:val="9"/>
        <w:rPr>
          <w:rFonts w:ascii="宋体" w:eastAsia="宋体" w:hAnsi="宋体"/>
        </w:rPr>
      </w:pPr>
      <w:bookmarkStart w:id="181" w:name="_Toc16515651"/>
      <w:bookmarkStart w:id="182" w:name="_Toc226517685"/>
      <w:bookmarkStart w:id="183" w:name="_Toc12541713"/>
      <w:r>
        <w:rPr>
          <w:rFonts w:ascii="宋体" w:eastAsia="宋体" w:hAnsi="宋体" w:hint="eastAsia"/>
        </w:rPr>
        <w:t>一致性检查、</w:t>
      </w:r>
      <w:r>
        <w:rPr>
          <w:rFonts w:ascii="宋体" w:eastAsia="宋体" w:hAnsi="宋体" w:cs="宋体" w:hint="eastAsia"/>
        </w:rPr>
        <w:t>安全性评价、适用性评价、可靠性评价为一级指标，其包含的各检查项目为二级指标。指标分级与要求</w:t>
      </w:r>
      <w:r>
        <w:rPr>
          <w:rFonts w:ascii="宋体" w:eastAsia="宋体" w:hAnsi="宋体" w:hint="eastAsia"/>
        </w:rPr>
        <w:t xml:space="preserve">见表 </w:t>
      </w:r>
      <w:r>
        <w:rPr>
          <w:rFonts w:ascii="宋体" w:eastAsia="宋体" w:hAnsi="宋体" w:cs="宋体" w:hint="eastAsia"/>
        </w:rPr>
        <w:t>4</w:t>
      </w:r>
      <w:r>
        <w:rPr>
          <w:rFonts w:ascii="宋体" w:eastAsia="宋体" w:hAnsi="宋体"/>
        </w:rPr>
        <w:t>。</w:t>
      </w:r>
    </w:p>
    <w:p w:rsidR="00ED563A" w:rsidRDefault="0066331C" w:rsidP="005C5A39">
      <w:pPr>
        <w:pStyle w:val="ab"/>
        <w:numPr>
          <w:ilvl w:val="0"/>
          <w:numId w:val="16"/>
        </w:numPr>
        <w:spacing w:beforeLines="50" w:afterLines="50"/>
        <w:ind w:left="0"/>
      </w:pPr>
      <w:r>
        <w:rPr>
          <w:rFonts w:hint="eastAsia"/>
        </w:rPr>
        <w:t>综合判定表</w:t>
      </w:r>
    </w:p>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192"/>
        <w:gridCol w:w="567"/>
        <w:gridCol w:w="850"/>
        <w:gridCol w:w="1676"/>
        <w:gridCol w:w="749"/>
        <w:gridCol w:w="4378"/>
      </w:tblGrid>
      <w:tr w:rsidR="00ED563A">
        <w:trPr>
          <w:trHeight w:val="283"/>
        </w:trPr>
        <w:tc>
          <w:tcPr>
            <w:tcW w:w="1192" w:type="dxa"/>
            <w:vMerge w:val="restart"/>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一级指标</w:t>
            </w:r>
          </w:p>
        </w:tc>
        <w:tc>
          <w:tcPr>
            <w:tcW w:w="8220" w:type="dxa"/>
            <w:gridSpan w:val="5"/>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二级指标</w:t>
            </w:r>
          </w:p>
        </w:tc>
      </w:tr>
      <w:tr w:rsidR="00ED563A">
        <w:trPr>
          <w:trHeight w:val="283"/>
        </w:trPr>
        <w:tc>
          <w:tcPr>
            <w:tcW w:w="1192" w:type="dxa"/>
            <w:vMerge/>
            <w:vAlign w:val="center"/>
          </w:tcPr>
          <w:p w:rsidR="00ED563A" w:rsidRDefault="00ED563A">
            <w:pPr>
              <w:pStyle w:val="afffd"/>
              <w:ind w:firstLineChars="0" w:firstLine="0"/>
              <w:jc w:val="center"/>
              <w:rPr>
                <w:rFonts w:hAnsi="宋体"/>
                <w:bCs/>
                <w:sz w:val="18"/>
                <w:szCs w:val="18"/>
              </w:rPr>
            </w:pPr>
          </w:p>
        </w:tc>
        <w:tc>
          <w:tcPr>
            <w:tcW w:w="567" w:type="dxa"/>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序号</w:t>
            </w:r>
          </w:p>
        </w:tc>
        <w:tc>
          <w:tcPr>
            <w:tcW w:w="2526" w:type="dxa"/>
            <w:gridSpan w:val="2"/>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项目</w:t>
            </w:r>
          </w:p>
        </w:tc>
        <w:tc>
          <w:tcPr>
            <w:tcW w:w="749" w:type="dxa"/>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单位</w:t>
            </w:r>
          </w:p>
        </w:tc>
        <w:tc>
          <w:tcPr>
            <w:tcW w:w="4378" w:type="dxa"/>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要求</w:t>
            </w:r>
          </w:p>
        </w:tc>
      </w:tr>
      <w:tr w:rsidR="00ED563A">
        <w:trPr>
          <w:trHeight w:val="283"/>
        </w:trPr>
        <w:tc>
          <w:tcPr>
            <w:tcW w:w="1192" w:type="dxa"/>
            <w:vMerge w:val="restart"/>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一致性检查</w:t>
            </w:r>
          </w:p>
        </w:tc>
        <w:tc>
          <w:tcPr>
            <w:tcW w:w="567" w:type="dxa"/>
            <w:vAlign w:val="center"/>
          </w:tcPr>
          <w:p w:rsidR="00ED563A" w:rsidRDefault="0066331C">
            <w:pPr>
              <w:pStyle w:val="afffd"/>
              <w:ind w:firstLineChars="0" w:firstLine="0"/>
              <w:jc w:val="center"/>
              <w:rPr>
                <w:rFonts w:hAnsi="宋体"/>
                <w:bCs/>
                <w:sz w:val="18"/>
                <w:szCs w:val="18"/>
              </w:rPr>
            </w:pPr>
            <w:r>
              <w:rPr>
                <w:rFonts w:hAnsi="宋体"/>
                <w:sz w:val="18"/>
                <w:szCs w:val="18"/>
              </w:rPr>
              <w:t>1</w:t>
            </w:r>
          </w:p>
        </w:tc>
        <w:tc>
          <w:tcPr>
            <w:tcW w:w="2526" w:type="dxa"/>
            <w:gridSpan w:val="2"/>
            <w:vAlign w:val="center"/>
          </w:tcPr>
          <w:p w:rsidR="00ED563A" w:rsidRDefault="0066331C">
            <w:pPr>
              <w:pStyle w:val="afffd"/>
              <w:ind w:firstLineChars="0" w:firstLine="0"/>
              <w:jc w:val="center"/>
              <w:rPr>
                <w:rFonts w:hAnsi="宋体"/>
                <w:bCs/>
                <w:sz w:val="18"/>
                <w:szCs w:val="18"/>
              </w:rPr>
            </w:pPr>
            <w:r>
              <w:rPr>
                <w:rFonts w:hAnsi="宋体" w:hint="eastAsia"/>
                <w:sz w:val="18"/>
                <w:szCs w:val="18"/>
              </w:rPr>
              <w:t>产品生产一致性保证能力检查</w:t>
            </w:r>
          </w:p>
        </w:tc>
        <w:tc>
          <w:tcPr>
            <w:tcW w:w="749" w:type="dxa"/>
            <w:vAlign w:val="center"/>
          </w:tcPr>
          <w:p w:rsidR="00ED563A" w:rsidRDefault="0066331C">
            <w:pPr>
              <w:jc w:val="center"/>
              <w:rPr>
                <w:rFonts w:ascii="宋体" w:eastAsia="宋体" w:hAnsi="宋体"/>
                <w:bCs/>
                <w:sz w:val="18"/>
                <w:szCs w:val="18"/>
              </w:rPr>
            </w:pPr>
            <w:r>
              <w:rPr>
                <w:rFonts w:ascii="宋体" w:eastAsia="宋体" w:hAnsi="宋体" w:hint="eastAsia"/>
                <w:sz w:val="18"/>
                <w:szCs w:val="18"/>
              </w:rPr>
              <w:t>/</w:t>
            </w:r>
          </w:p>
        </w:tc>
        <w:tc>
          <w:tcPr>
            <w:tcW w:w="4378" w:type="dxa"/>
            <w:vAlign w:val="center"/>
          </w:tcPr>
          <w:p w:rsidR="00ED563A" w:rsidRDefault="0066331C">
            <w:pPr>
              <w:pStyle w:val="afffd"/>
              <w:ind w:firstLineChars="0" w:firstLine="0"/>
              <w:jc w:val="center"/>
              <w:rPr>
                <w:rFonts w:hAnsi="宋体"/>
                <w:bCs/>
                <w:sz w:val="18"/>
                <w:szCs w:val="18"/>
              </w:rPr>
            </w:pPr>
            <w:r>
              <w:rPr>
                <w:rFonts w:hAnsi="宋体" w:hint="eastAsia"/>
                <w:sz w:val="18"/>
                <w:szCs w:val="18"/>
              </w:rPr>
              <w:t>符合本文件表1的要求</w:t>
            </w:r>
          </w:p>
        </w:tc>
      </w:tr>
      <w:tr w:rsidR="00ED563A">
        <w:trPr>
          <w:trHeight w:val="283"/>
        </w:trPr>
        <w:tc>
          <w:tcPr>
            <w:tcW w:w="1192" w:type="dxa"/>
            <w:vMerge/>
            <w:vAlign w:val="center"/>
          </w:tcPr>
          <w:p w:rsidR="00ED563A" w:rsidRDefault="00ED563A">
            <w:pPr>
              <w:pStyle w:val="afffd"/>
              <w:ind w:firstLineChars="0" w:firstLine="0"/>
              <w:jc w:val="center"/>
              <w:rPr>
                <w:rFonts w:hAnsi="宋体"/>
                <w:bCs/>
                <w:sz w:val="18"/>
                <w:szCs w:val="18"/>
              </w:rPr>
            </w:pPr>
          </w:p>
        </w:tc>
        <w:tc>
          <w:tcPr>
            <w:tcW w:w="567" w:type="dxa"/>
            <w:vAlign w:val="center"/>
          </w:tcPr>
          <w:p w:rsidR="00ED563A" w:rsidRDefault="0066331C">
            <w:pPr>
              <w:pStyle w:val="afffd"/>
              <w:ind w:firstLineChars="0" w:firstLine="0"/>
              <w:jc w:val="center"/>
              <w:rPr>
                <w:rFonts w:hAnsi="宋体"/>
                <w:bCs/>
                <w:sz w:val="18"/>
                <w:szCs w:val="18"/>
              </w:rPr>
            </w:pPr>
            <w:r>
              <w:rPr>
                <w:rFonts w:hAnsi="宋体" w:hint="eastAsia"/>
                <w:sz w:val="18"/>
                <w:szCs w:val="18"/>
              </w:rPr>
              <w:t>2</w:t>
            </w:r>
          </w:p>
        </w:tc>
        <w:tc>
          <w:tcPr>
            <w:tcW w:w="2526" w:type="dxa"/>
            <w:gridSpan w:val="2"/>
            <w:vAlign w:val="center"/>
          </w:tcPr>
          <w:p w:rsidR="00ED563A" w:rsidRDefault="0066331C">
            <w:pPr>
              <w:pStyle w:val="afffd"/>
              <w:ind w:firstLineChars="0" w:firstLine="0"/>
              <w:jc w:val="left"/>
              <w:rPr>
                <w:rFonts w:hAnsi="宋体"/>
                <w:bCs/>
                <w:sz w:val="18"/>
                <w:szCs w:val="18"/>
              </w:rPr>
            </w:pPr>
            <w:r>
              <w:rPr>
                <w:rFonts w:hAnsi="宋体" w:hint="eastAsia"/>
                <w:sz w:val="18"/>
                <w:szCs w:val="18"/>
              </w:rPr>
              <w:t>产品一致性检查</w:t>
            </w:r>
          </w:p>
        </w:tc>
        <w:tc>
          <w:tcPr>
            <w:tcW w:w="749" w:type="dxa"/>
            <w:vAlign w:val="center"/>
          </w:tcPr>
          <w:p w:rsidR="00ED563A" w:rsidRDefault="0066331C">
            <w:pPr>
              <w:jc w:val="center"/>
              <w:rPr>
                <w:rFonts w:ascii="宋体" w:eastAsia="宋体" w:hAnsi="宋体"/>
                <w:bCs/>
                <w:sz w:val="18"/>
                <w:szCs w:val="18"/>
              </w:rPr>
            </w:pPr>
            <w:r>
              <w:rPr>
                <w:rFonts w:ascii="宋体" w:eastAsia="宋体" w:hAnsi="宋体" w:hint="eastAsia"/>
                <w:sz w:val="18"/>
                <w:szCs w:val="18"/>
              </w:rPr>
              <w:t>/</w:t>
            </w:r>
          </w:p>
        </w:tc>
        <w:tc>
          <w:tcPr>
            <w:tcW w:w="4378" w:type="dxa"/>
            <w:vAlign w:val="center"/>
          </w:tcPr>
          <w:p w:rsidR="00ED563A" w:rsidRDefault="0066331C">
            <w:pPr>
              <w:pStyle w:val="afffd"/>
              <w:ind w:firstLineChars="0" w:firstLine="0"/>
              <w:jc w:val="center"/>
              <w:rPr>
                <w:rFonts w:hAnsi="宋体"/>
                <w:bCs/>
                <w:sz w:val="18"/>
                <w:szCs w:val="18"/>
              </w:rPr>
            </w:pPr>
            <w:r>
              <w:rPr>
                <w:rFonts w:hAnsi="宋体" w:hint="eastAsia"/>
                <w:sz w:val="18"/>
                <w:szCs w:val="18"/>
              </w:rPr>
              <w:t>符合本文件表2的要求</w:t>
            </w:r>
          </w:p>
        </w:tc>
      </w:tr>
      <w:tr w:rsidR="00ED563A">
        <w:trPr>
          <w:trHeight w:val="283"/>
        </w:trPr>
        <w:tc>
          <w:tcPr>
            <w:tcW w:w="1192" w:type="dxa"/>
            <w:vMerge w:val="restart"/>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安全性评价</w:t>
            </w:r>
          </w:p>
        </w:tc>
        <w:tc>
          <w:tcPr>
            <w:tcW w:w="567" w:type="dxa"/>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1</w:t>
            </w:r>
          </w:p>
        </w:tc>
        <w:tc>
          <w:tcPr>
            <w:tcW w:w="2526" w:type="dxa"/>
            <w:gridSpan w:val="2"/>
            <w:vAlign w:val="center"/>
          </w:tcPr>
          <w:p w:rsidR="00ED563A" w:rsidRDefault="0066331C">
            <w:pPr>
              <w:pStyle w:val="afffd"/>
              <w:ind w:firstLineChars="0" w:firstLine="0"/>
              <w:rPr>
                <w:rFonts w:hAnsi="宋体"/>
                <w:bCs/>
                <w:sz w:val="18"/>
                <w:szCs w:val="18"/>
              </w:rPr>
            </w:pPr>
            <w:r>
              <w:rPr>
                <w:rFonts w:hAnsi="宋体" w:hint="eastAsia"/>
                <w:bCs/>
                <w:sz w:val="18"/>
                <w:szCs w:val="18"/>
              </w:rPr>
              <w:t>安全性能（绝缘电阻）</w:t>
            </w:r>
          </w:p>
        </w:tc>
        <w:tc>
          <w:tcPr>
            <w:tcW w:w="749" w:type="dxa"/>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sz w:val="18"/>
                <w:szCs w:val="18"/>
              </w:rPr>
              <w:t>MΩ</w:t>
            </w:r>
          </w:p>
        </w:tc>
        <w:tc>
          <w:tcPr>
            <w:tcW w:w="4378" w:type="dxa"/>
            <w:shd w:val="clear" w:color="auto" w:fill="auto"/>
            <w:vAlign w:val="center"/>
          </w:tcPr>
          <w:p w:rsidR="00ED563A" w:rsidRDefault="0066331C" w:rsidP="00C23761">
            <w:pPr>
              <w:pStyle w:val="afffd"/>
              <w:widowControl w:val="0"/>
              <w:ind w:leftChars="-51" w:left="-107" w:rightChars="-27" w:right="-57" w:firstLineChars="50" w:firstLine="90"/>
              <w:jc w:val="center"/>
              <w:rPr>
                <w:rFonts w:hAnsi="宋体"/>
                <w:sz w:val="18"/>
                <w:szCs w:val="18"/>
              </w:rPr>
            </w:pPr>
            <w:r>
              <w:rPr>
                <w:rFonts w:hAnsi="宋体" w:hint="eastAsia"/>
                <w:sz w:val="18"/>
                <w:szCs w:val="18"/>
              </w:rPr>
              <w:t>≥20</w:t>
            </w:r>
          </w:p>
        </w:tc>
      </w:tr>
      <w:tr w:rsidR="00ED563A">
        <w:trPr>
          <w:trHeight w:val="283"/>
        </w:trPr>
        <w:tc>
          <w:tcPr>
            <w:tcW w:w="1192" w:type="dxa"/>
            <w:vMerge/>
            <w:vAlign w:val="center"/>
          </w:tcPr>
          <w:p w:rsidR="00ED563A" w:rsidRDefault="00ED563A">
            <w:pPr>
              <w:pStyle w:val="afffd"/>
              <w:ind w:firstLineChars="0" w:firstLine="0"/>
              <w:jc w:val="center"/>
              <w:rPr>
                <w:rFonts w:hAnsi="宋体"/>
                <w:bCs/>
                <w:sz w:val="18"/>
                <w:szCs w:val="18"/>
              </w:rPr>
            </w:pPr>
          </w:p>
        </w:tc>
        <w:tc>
          <w:tcPr>
            <w:tcW w:w="567" w:type="dxa"/>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2</w:t>
            </w:r>
          </w:p>
        </w:tc>
        <w:tc>
          <w:tcPr>
            <w:tcW w:w="2526" w:type="dxa"/>
            <w:gridSpan w:val="2"/>
            <w:vAlign w:val="center"/>
          </w:tcPr>
          <w:p w:rsidR="00ED563A" w:rsidRDefault="0066331C">
            <w:pPr>
              <w:pStyle w:val="afffd"/>
              <w:ind w:firstLineChars="0" w:firstLine="0"/>
              <w:rPr>
                <w:rFonts w:hAnsi="宋体"/>
                <w:bCs/>
                <w:sz w:val="18"/>
                <w:szCs w:val="18"/>
              </w:rPr>
            </w:pPr>
            <w:r>
              <w:rPr>
                <w:rFonts w:hAnsi="宋体" w:hint="eastAsia"/>
                <w:bCs/>
                <w:sz w:val="18"/>
                <w:szCs w:val="18"/>
              </w:rPr>
              <w:t>安全防护</w:t>
            </w:r>
          </w:p>
        </w:tc>
        <w:tc>
          <w:tcPr>
            <w:tcW w:w="749" w:type="dxa"/>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w:t>
            </w:r>
          </w:p>
        </w:tc>
        <w:tc>
          <w:tcPr>
            <w:tcW w:w="4378" w:type="dxa"/>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符合本文件4</w:t>
            </w:r>
            <w:r>
              <w:rPr>
                <w:rFonts w:hAnsi="宋体"/>
                <w:bCs/>
                <w:sz w:val="18"/>
                <w:szCs w:val="18"/>
              </w:rPr>
              <w:t>.</w:t>
            </w:r>
            <w:r>
              <w:rPr>
                <w:rFonts w:hAnsi="宋体" w:hint="eastAsia"/>
                <w:bCs/>
                <w:sz w:val="18"/>
                <w:szCs w:val="18"/>
              </w:rPr>
              <w:t>3</w:t>
            </w:r>
            <w:r>
              <w:rPr>
                <w:rFonts w:hAnsi="宋体"/>
                <w:bCs/>
                <w:sz w:val="18"/>
                <w:szCs w:val="18"/>
              </w:rPr>
              <w:t>.</w:t>
            </w:r>
            <w:r>
              <w:rPr>
                <w:rFonts w:hAnsi="宋体" w:hint="eastAsia"/>
                <w:bCs/>
                <w:sz w:val="18"/>
                <w:szCs w:val="18"/>
              </w:rPr>
              <w:t>2的要求</w:t>
            </w:r>
          </w:p>
        </w:tc>
      </w:tr>
      <w:tr w:rsidR="00ED563A">
        <w:trPr>
          <w:trHeight w:val="283"/>
        </w:trPr>
        <w:tc>
          <w:tcPr>
            <w:tcW w:w="1192" w:type="dxa"/>
            <w:vMerge/>
            <w:vAlign w:val="center"/>
          </w:tcPr>
          <w:p w:rsidR="00ED563A" w:rsidRDefault="00ED563A">
            <w:pPr>
              <w:pStyle w:val="afffd"/>
              <w:ind w:firstLineChars="0" w:firstLine="0"/>
              <w:jc w:val="center"/>
              <w:rPr>
                <w:rFonts w:hAnsi="宋体"/>
                <w:bCs/>
                <w:sz w:val="18"/>
                <w:szCs w:val="18"/>
              </w:rPr>
            </w:pPr>
          </w:p>
        </w:tc>
        <w:tc>
          <w:tcPr>
            <w:tcW w:w="567" w:type="dxa"/>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3</w:t>
            </w:r>
          </w:p>
        </w:tc>
        <w:tc>
          <w:tcPr>
            <w:tcW w:w="2526" w:type="dxa"/>
            <w:gridSpan w:val="2"/>
            <w:vAlign w:val="center"/>
          </w:tcPr>
          <w:p w:rsidR="00ED563A" w:rsidRDefault="0066331C">
            <w:pPr>
              <w:pStyle w:val="afffd"/>
              <w:ind w:firstLineChars="0" w:firstLine="0"/>
              <w:rPr>
                <w:rFonts w:hAnsi="宋体"/>
                <w:bCs/>
                <w:sz w:val="18"/>
                <w:szCs w:val="18"/>
              </w:rPr>
            </w:pPr>
            <w:r>
              <w:rPr>
                <w:rFonts w:hAnsi="宋体" w:hint="eastAsia"/>
                <w:bCs/>
                <w:sz w:val="18"/>
                <w:szCs w:val="18"/>
              </w:rPr>
              <w:t>安全信息</w:t>
            </w:r>
          </w:p>
        </w:tc>
        <w:tc>
          <w:tcPr>
            <w:tcW w:w="749" w:type="dxa"/>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w:t>
            </w:r>
          </w:p>
        </w:tc>
        <w:tc>
          <w:tcPr>
            <w:tcW w:w="4378" w:type="dxa"/>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符合本文件4</w:t>
            </w:r>
            <w:r>
              <w:rPr>
                <w:rFonts w:hAnsi="宋体"/>
                <w:bCs/>
                <w:sz w:val="18"/>
                <w:szCs w:val="18"/>
              </w:rPr>
              <w:t>.</w:t>
            </w:r>
            <w:r>
              <w:rPr>
                <w:rFonts w:hAnsi="宋体" w:hint="eastAsia"/>
                <w:bCs/>
                <w:sz w:val="18"/>
                <w:szCs w:val="18"/>
              </w:rPr>
              <w:t>3</w:t>
            </w:r>
            <w:r>
              <w:rPr>
                <w:rFonts w:hAnsi="宋体"/>
                <w:bCs/>
                <w:sz w:val="18"/>
                <w:szCs w:val="18"/>
              </w:rPr>
              <w:t>.</w:t>
            </w:r>
            <w:r>
              <w:rPr>
                <w:rFonts w:hAnsi="宋体" w:hint="eastAsia"/>
                <w:bCs/>
                <w:sz w:val="18"/>
                <w:szCs w:val="18"/>
              </w:rPr>
              <w:t>3的要求</w:t>
            </w:r>
          </w:p>
        </w:tc>
      </w:tr>
      <w:tr w:rsidR="00ED563A">
        <w:trPr>
          <w:trHeight w:val="290"/>
        </w:trPr>
        <w:tc>
          <w:tcPr>
            <w:tcW w:w="1192" w:type="dxa"/>
            <w:vMerge w:val="restart"/>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适用性评价</w:t>
            </w:r>
          </w:p>
        </w:tc>
        <w:tc>
          <w:tcPr>
            <w:tcW w:w="567" w:type="dxa"/>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1</w:t>
            </w:r>
          </w:p>
        </w:tc>
        <w:tc>
          <w:tcPr>
            <w:tcW w:w="2526" w:type="dxa"/>
            <w:gridSpan w:val="2"/>
            <w:vAlign w:val="center"/>
          </w:tcPr>
          <w:p w:rsidR="00ED563A" w:rsidRDefault="0066331C">
            <w:pPr>
              <w:pStyle w:val="affa"/>
              <w:rPr>
                <w:rFonts w:eastAsia="宋体" w:hAnsi="宋体"/>
                <w:bCs/>
                <w:sz w:val="18"/>
                <w:szCs w:val="18"/>
              </w:rPr>
            </w:pPr>
            <w:r>
              <w:rPr>
                <w:rFonts w:eastAsia="宋体" w:hAnsi="宋体" w:hint="eastAsia"/>
                <w:sz w:val="18"/>
                <w:szCs w:val="18"/>
              </w:rPr>
              <w:t>处理能力</w:t>
            </w:r>
          </w:p>
        </w:tc>
        <w:tc>
          <w:tcPr>
            <w:tcW w:w="749" w:type="dxa"/>
            <w:vAlign w:val="center"/>
          </w:tcPr>
          <w:p w:rsidR="00ED563A" w:rsidRDefault="0066331C">
            <w:pPr>
              <w:pStyle w:val="afffd"/>
              <w:ind w:firstLineChars="0" w:firstLine="0"/>
              <w:jc w:val="center"/>
              <w:rPr>
                <w:rFonts w:hAnsi="宋体"/>
                <w:bCs/>
                <w:sz w:val="18"/>
                <w:szCs w:val="18"/>
              </w:rPr>
            </w:pPr>
            <w:r>
              <w:rPr>
                <w:rFonts w:hAnsi="宋体" w:hint="eastAsia"/>
                <w:sz w:val="18"/>
                <w:szCs w:val="18"/>
              </w:rPr>
              <w:t>m</w:t>
            </w:r>
            <w:r>
              <w:rPr>
                <w:rFonts w:hAnsi="宋体" w:hint="eastAsia"/>
                <w:sz w:val="18"/>
                <w:szCs w:val="18"/>
                <w:vertAlign w:val="superscript"/>
              </w:rPr>
              <w:t>3</w:t>
            </w:r>
            <w:r>
              <w:rPr>
                <w:rFonts w:hAnsi="宋体" w:hint="eastAsia"/>
                <w:sz w:val="18"/>
                <w:szCs w:val="18"/>
              </w:rPr>
              <w:t>/h</w:t>
            </w:r>
          </w:p>
        </w:tc>
        <w:tc>
          <w:tcPr>
            <w:tcW w:w="4378" w:type="dxa"/>
            <w:vAlign w:val="center"/>
          </w:tcPr>
          <w:p w:rsidR="00ED563A" w:rsidRDefault="0066331C">
            <w:pPr>
              <w:pStyle w:val="afffd"/>
              <w:ind w:firstLineChars="0" w:firstLine="0"/>
              <w:jc w:val="center"/>
              <w:rPr>
                <w:rFonts w:hAnsi="宋体"/>
                <w:bCs/>
                <w:sz w:val="18"/>
                <w:szCs w:val="18"/>
              </w:rPr>
            </w:pPr>
            <w:r>
              <w:rPr>
                <w:rFonts w:hAnsi="宋体" w:hint="eastAsia"/>
                <w:sz w:val="18"/>
                <w:szCs w:val="18"/>
              </w:rPr>
              <w:t>不低于企业明示值的上限</w:t>
            </w:r>
          </w:p>
        </w:tc>
      </w:tr>
      <w:tr w:rsidR="00ED563A">
        <w:trPr>
          <w:trHeight w:val="283"/>
        </w:trPr>
        <w:tc>
          <w:tcPr>
            <w:tcW w:w="1192" w:type="dxa"/>
            <w:vMerge/>
            <w:vAlign w:val="center"/>
          </w:tcPr>
          <w:p w:rsidR="00ED563A" w:rsidRDefault="00ED563A">
            <w:pPr>
              <w:pStyle w:val="afffd"/>
              <w:ind w:firstLineChars="0" w:firstLine="0"/>
              <w:jc w:val="center"/>
              <w:rPr>
                <w:rFonts w:hAnsi="宋体"/>
                <w:bCs/>
                <w:sz w:val="18"/>
                <w:szCs w:val="18"/>
              </w:rPr>
            </w:pPr>
          </w:p>
        </w:tc>
        <w:tc>
          <w:tcPr>
            <w:tcW w:w="567" w:type="dxa"/>
            <w:shd w:val="clear" w:color="auto" w:fill="auto"/>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2</w:t>
            </w:r>
          </w:p>
        </w:tc>
        <w:tc>
          <w:tcPr>
            <w:tcW w:w="2526" w:type="dxa"/>
            <w:gridSpan w:val="2"/>
            <w:shd w:val="clear" w:color="auto" w:fill="auto"/>
            <w:vAlign w:val="center"/>
          </w:tcPr>
          <w:p w:rsidR="00ED563A" w:rsidRDefault="0066331C">
            <w:pPr>
              <w:pStyle w:val="affa"/>
              <w:rPr>
                <w:rFonts w:eastAsia="宋体" w:hAnsi="宋体"/>
                <w:bCs/>
                <w:sz w:val="18"/>
                <w:szCs w:val="18"/>
              </w:rPr>
            </w:pPr>
            <w:r>
              <w:rPr>
                <w:rFonts w:eastAsia="宋体" w:hAnsi="宋体" w:hint="eastAsia"/>
                <w:bCs/>
                <w:sz w:val="18"/>
                <w:szCs w:val="18"/>
              </w:rPr>
              <w:t>单位处理量耗电量</w:t>
            </w:r>
          </w:p>
        </w:tc>
        <w:tc>
          <w:tcPr>
            <w:tcW w:w="749" w:type="dxa"/>
            <w:shd w:val="clear" w:color="auto" w:fill="auto"/>
            <w:vAlign w:val="center"/>
          </w:tcPr>
          <w:p w:rsidR="00ED563A" w:rsidRDefault="0066331C">
            <w:pPr>
              <w:pStyle w:val="afffd"/>
              <w:ind w:firstLineChars="0" w:firstLine="0"/>
              <w:jc w:val="center"/>
              <w:rPr>
                <w:rFonts w:hAnsi="宋体"/>
                <w:bCs/>
                <w:sz w:val="18"/>
                <w:szCs w:val="18"/>
              </w:rPr>
            </w:pPr>
            <w:r>
              <w:rPr>
                <w:rFonts w:hAnsi="宋体" w:hint="eastAsia"/>
                <w:sz w:val="18"/>
                <w:szCs w:val="18"/>
              </w:rPr>
              <w:t>kW·h/m</w:t>
            </w:r>
            <w:r>
              <w:rPr>
                <w:rFonts w:hAnsi="宋体" w:hint="eastAsia"/>
                <w:sz w:val="18"/>
                <w:szCs w:val="18"/>
                <w:vertAlign w:val="superscript"/>
              </w:rPr>
              <w:t>3</w:t>
            </w:r>
          </w:p>
        </w:tc>
        <w:tc>
          <w:tcPr>
            <w:tcW w:w="4378" w:type="dxa"/>
            <w:shd w:val="clear" w:color="auto" w:fill="auto"/>
            <w:vAlign w:val="center"/>
          </w:tcPr>
          <w:p w:rsidR="00ED563A" w:rsidRDefault="0066331C">
            <w:pPr>
              <w:pStyle w:val="afffd"/>
              <w:ind w:firstLineChars="0" w:firstLine="0"/>
              <w:jc w:val="center"/>
              <w:rPr>
                <w:rFonts w:hAnsi="宋体"/>
                <w:bCs/>
                <w:sz w:val="18"/>
                <w:szCs w:val="18"/>
              </w:rPr>
            </w:pPr>
            <w:r>
              <w:rPr>
                <w:rFonts w:hAnsi="宋体" w:hint="eastAsia"/>
                <w:sz w:val="18"/>
                <w:szCs w:val="18"/>
              </w:rPr>
              <w:t>不高于企业明示值的下限</w:t>
            </w:r>
          </w:p>
        </w:tc>
      </w:tr>
      <w:tr w:rsidR="00ED563A">
        <w:trPr>
          <w:trHeight w:val="90"/>
        </w:trPr>
        <w:tc>
          <w:tcPr>
            <w:tcW w:w="1192" w:type="dxa"/>
            <w:vMerge/>
            <w:vAlign w:val="center"/>
          </w:tcPr>
          <w:p w:rsidR="00ED563A" w:rsidRDefault="00ED563A">
            <w:pPr>
              <w:pStyle w:val="afffd"/>
              <w:ind w:firstLineChars="0" w:firstLine="0"/>
              <w:jc w:val="center"/>
              <w:rPr>
                <w:rFonts w:hAnsi="宋体"/>
                <w:bCs/>
                <w:sz w:val="18"/>
                <w:szCs w:val="18"/>
              </w:rPr>
            </w:pPr>
          </w:p>
        </w:tc>
        <w:tc>
          <w:tcPr>
            <w:tcW w:w="567" w:type="dxa"/>
            <w:shd w:val="clear" w:color="auto" w:fill="auto"/>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3</w:t>
            </w:r>
          </w:p>
        </w:tc>
        <w:tc>
          <w:tcPr>
            <w:tcW w:w="2526" w:type="dxa"/>
            <w:gridSpan w:val="2"/>
            <w:shd w:val="clear" w:color="auto" w:fill="auto"/>
            <w:vAlign w:val="center"/>
          </w:tcPr>
          <w:p w:rsidR="00ED563A" w:rsidRDefault="0066331C">
            <w:pPr>
              <w:pStyle w:val="affa"/>
              <w:rPr>
                <w:rFonts w:eastAsia="宋体" w:hAnsi="宋体"/>
                <w:bCs/>
                <w:sz w:val="18"/>
                <w:szCs w:val="18"/>
              </w:rPr>
            </w:pPr>
            <w:bookmarkStart w:id="184" w:name="OLE_LINK57"/>
            <w:r>
              <w:rPr>
                <w:rFonts w:eastAsia="宋体" w:hAnsi="宋体" w:hint="eastAsia"/>
                <w:sz w:val="18"/>
                <w:szCs w:val="18"/>
              </w:rPr>
              <w:t>分离后粪渣含水率</w:t>
            </w:r>
            <w:bookmarkEnd w:id="184"/>
          </w:p>
        </w:tc>
        <w:tc>
          <w:tcPr>
            <w:tcW w:w="749" w:type="dxa"/>
            <w:shd w:val="clear" w:color="auto" w:fill="auto"/>
            <w:vAlign w:val="center"/>
          </w:tcPr>
          <w:p w:rsidR="00ED563A" w:rsidRDefault="0066331C">
            <w:pPr>
              <w:pStyle w:val="afffd"/>
              <w:ind w:firstLineChars="0" w:firstLine="0"/>
              <w:jc w:val="center"/>
              <w:rPr>
                <w:rFonts w:hAnsi="宋体"/>
                <w:bCs/>
                <w:sz w:val="18"/>
                <w:szCs w:val="18"/>
              </w:rPr>
            </w:pPr>
            <w:r>
              <w:rPr>
                <w:rFonts w:hAnsi="宋体" w:hint="eastAsia"/>
                <w:sz w:val="18"/>
                <w:szCs w:val="18"/>
              </w:rPr>
              <w:t>/</w:t>
            </w:r>
          </w:p>
        </w:tc>
        <w:tc>
          <w:tcPr>
            <w:tcW w:w="4378" w:type="dxa"/>
            <w:shd w:val="clear" w:color="auto" w:fill="auto"/>
            <w:vAlign w:val="center"/>
          </w:tcPr>
          <w:p w:rsidR="00ED563A" w:rsidRDefault="0066331C">
            <w:pPr>
              <w:pStyle w:val="afffd"/>
              <w:ind w:firstLineChars="0" w:firstLine="0"/>
              <w:jc w:val="center"/>
              <w:rPr>
                <w:rFonts w:hAnsi="宋体"/>
                <w:bCs/>
                <w:sz w:val="18"/>
                <w:szCs w:val="18"/>
              </w:rPr>
            </w:pPr>
            <w:r>
              <w:rPr>
                <w:rFonts w:hAnsi="宋体" w:hint="eastAsia"/>
                <w:sz w:val="18"/>
                <w:szCs w:val="18"/>
              </w:rPr>
              <w:t>≤75</w:t>
            </w:r>
            <w:r>
              <w:rPr>
                <w:rFonts w:hAnsi="宋体"/>
                <w:sz w:val="18"/>
                <w:szCs w:val="18"/>
              </w:rPr>
              <w:t>%</w:t>
            </w:r>
          </w:p>
        </w:tc>
      </w:tr>
      <w:tr w:rsidR="00ED563A">
        <w:trPr>
          <w:trHeight w:val="283"/>
        </w:trPr>
        <w:tc>
          <w:tcPr>
            <w:tcW w:w="1192" w:type="dxa"/>
            <w:vMerge/>
            <w:vAlign w:val="center"/>
          </w:tcPr>
          <w:p w:rsidR="00ED563A" w:rsidRDefault="00ED563A">
            <w:pPr>
              <w:pStyle w:val="afffd"/>
              <w:ind w:firstLineChars="0" w:firstLine="0"/>
              <w:jc w:val="center"/>
              <w:rPr>
                <w:rFonts w:hAnsi="宋体"/>
                <w:bCs/>
                <w:sz w:val="18"/>
                <w:szCs w:val="18"/>
              </w:rPr>
            </w:pPr>
          </w:p>
        </w:tc>
        <w:tc>
          <w:tcPr>
            <w:tcW w:w="567" w:type="dxa"/>
            <w:shd w:val="clear" w:color="auto" w:fill="auto"/>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4</w:t>
            </w:r>
          </w:p>
        </w:tc>
        <w:tc>
          <w:tcPr>
            <w:tcW w:w="2526" w:type="dxa"/>
            <w:gridSpan w:val="2"/>
            <w:vAlign w:val="center"/>
          </w:tcPr>
          <w:p w:rsidR="00ED563A" w:rsidRDefault="0066331C">
            <w:pPr>
              <w:pStyle w:val="affa"/>
              <w:rPr>
                <w:rFonts w:eastAsia="宋体" w:hAnsi="宋体"/>
                <w:bCs/>
                <w:sz w:val="18"/>
                <w:szCs w:val="18"/>
              </w:rPr>
            </w:pPr>
            <w:r>
              <w:rPr>
                <w:rFonts w:eastAsia="宋体" w:hAnsi="宋体" w:hint="eastAsia"/>
                <w:sz w:val="18"/>
                <w:szCs w:val="18"/>
              </w:rPr>
              <w:t>粪污水固形物去除率</w:t>
            </w:r>
          </w:p>
        </w:tc>
        <w:tc>
          <w:tcPr>
            <w:tcW w:w="749" w:type="dxa"/>
            <w:vAlign w:val="center"/>
          </w:tcPr>
          <w:p w:rsidR="00ED563A" w:rsidRDefault="0066331C">
            <w:pPr>
              <w:pStyle w:val="afffd"/>
              <w:ind w:firstLineChars="0" w:firstLine="0"/>
              <w:jc w:val="center"/>
              <w:rPr>
                <w:rFonts w:hAnsi="宋体"/>
                <w:bCs/>
                <w:sz w:val="18"/>
                <w:szCs w:val="18"/>
              </w:rPr>
            </w:pPr>
            <w:r>
              <w:rPr>
                <w:rFonts w:hAnsi="宋体" w:hint="eastAsia"/>
                <w:sz w:val="18"/>
                <w:szCs w:val="18"/>
              </w:rPr>
              <w:t>/</w:t>
            </w:r>
          </w:p>
        </w:tc>
        <w:tc>
          <w:tcPr>
            <w:tcW w:w="4378" w:type="dxa"/>
            <w:vAlign w:val="center"/>
          </w:tcPr>
          <w:p w:rsidR="00ED563A" w:rsidRDefault="0066331C">
            <w:pPr>
              <w:pStyle w:val="afffd"/>
              <w:ind w:firstLineChars="0" w:firstLine="0"/>
              <w:jc w:val="center"/>
              <w:rPr>
                <w:rFonts w:hAnsi="宋体"/>
                <w:bCs/>
                <w:sz w:val="18"/>
                <w:szCs w:val="18"/>
              </w:rPr>
            </w:pPr>
            <w:r>
              <w:rPr>
                <w:rFonts w:hAnsi="宋体" w:hint="eastAsia"/>
                <w:sz w:val="18"/>
                <w:szCs w:val="18"/>
              </w:rPr>
              <w:t>牛粪水≥50%；猪粪水≥45%；鸡粪水≥30%</w:t>
            </w:r>
          </w:p>
        </w:tc>
      </w:tr>
      <w:tr w:rsidR="00ED563A">
        <w:trPr>
          <w:trHeight w:val="283"/>
        </w:trPr>
        <w:tc>
          <w:tcPr>
            <w:tcW w:w="1192" w:type="dxa"/>
            <w:vMerge/>
            <w:vAlign w:val="center"/>
          </w:tcPr>
          <w:p w:rsidR="00ED563A" w:rsidRDefault="00ED563A">
            <w:pPr>
              <w:pStyle w:val="afffd"/>
              <w:ind w:firstLineChars="0" w:firstLine="0"/>
              <w:jc w:val="center"/>
              <w:rPr>
                <w:rFonts w:hAnsi="宋体"/>
                <w:bCs/>
                <w:sz w:val="18"/>
                <w:szCs w:val="18"/>
              </w:rPr>
            </w:pPr>
          </w:p>
        </w:tc>
        <w:tc>
          <w:tcPr>
            <w:tcW w:w="567" w:type="dxa"/>
            <w:shd w:val="clear" w:color="auto" w:fill="auto"/>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5</w:t>
            </w:r>
          </w:p>
        </w:tc>
        <w:tc>
          <w:tcPr>
            <w:tcW w:w="2526" w:type="dxa"/>
            <w:gridSpan w:val="2"/>
            <w:vAlign w:val="center"/>
          </w:tcPr>
          <w:p w:rsidR="00ED563A" w:rsidRDefault="0066331C">
            <w:pPr>
              <w:pStyle w:val="affa"/>
              <w:rPr>
                <w:rFonts w:eastAsia="宋体" w:hAnsi="宋体"/>
                <w:bCs/>
                <w:sz w:val="18"/>
                <w:szCs w:val="18"/>
              </w:rPr>
            </w:pPr>
            <w:r>
              <w:rPr>
                <w:rFonts w:eastAsia="宋体" w:hAnsi="宋体" w:hint="eastAsia"/>
                <w:sz w:val="18"/>
                <w:szCs w:val="18"/>
              </w:rPr>
              <w:t>适用性用户意见</w:t>
            </w:r>
          </w:p>
        </w:tc>
        <w:tc>
          <w:tcPr>
            <w:tcW w:w="749" w:type="dxa"/>
            <w:vAlign w:val="center"/>
          </w:tcPr>
          <w:p w:rsidR="00ED563A" w:rsidRDefault="0066331C">
            <w:pPr>
              <w:pStyle w:val="affa"/>
              <w:jc w:val="center"/>
              <w:rPr>
                <w:rFonts w:eastAsia="宋体" w:hAnsi="宋体"/>
                <w:bCs/>
                <w:sz w:val="18"/>
                <w:szCs w:val="18"/>
              </w:rPr>
            </w:pPr>
            <w:r>
              <w:rPr>
                <w:rFonts w:eastAsia="宋体" w:hAnsi="宋体" w:hint="eastAsia"/>
                <w:sz w:val="18"/>
                <w:szCs w:val="18"/>
              </w:rPr>
              <w:t>/</w:t>
            </w:r>
          </w:p>
        </w:tc>
        <w:tc>
          <w:tcPr>
            <w:tcW w:w="4378" w:type="dxa"/>
            <w:vAlign w:val="center"/>
          </w:tcPr>
          <w:p w:rsidR="00ED563A" w:rsidRDefault="0066331C">
            <w:pPr>
              <w:pStyle w:val="afffd"/>
              <w:tabs>
                <w:tab w:val="center" w:pos="4201"/>
                <w:tab w:val="right" w:leader="dot" w:pos="9298"/>
              </w:tabs>
              <w:adjustRightInd w:val="0"/>
              <w:snapToGrid w:val="0"/>
              <w:ind w:firstLineChars="0" w:firstLine="0"/>
              <w:rPr>
                <w:rFonts w:hAnsi="宋体"/>
                <w:bCs/>
                <w:sz w:val="18"/>
                <w:szCs w:val="18"/>
              </w:rPr>
            </w:pPr>
            <w:r>
              <w:rPr>
                <w:rFonts w:hAnsi="宋体" w:hint="eastAsia"/>
                <w:sz w:val="18"/>
                <w:szCs w:val="18"/>
              </w:rPr>
              <w:t>所有适用性用户调查项的评价结果为“好”和“中”的项数不低于适用性用户调查项总数的</w:t>
            </w:r>
            <w:r>
              <w:rPr>
                <w:rFonts w:hAnsi="宋体"/>
                <w:sz w:val="18"/>
                <w:szCs w:val="18"/>
              </w:rPr>
              <w:t>80%</w:t>
            </w:r>
          </w:p>
        </w:tc>
      </w:tr>
      <w:tr w:rsidR="00ED563A">
        <w:trPr>
          <w:trHeight w:val="283"/>
        </w:trPr>
        <w:tc>
          <w:tcPr>
            <w:tcW w:w="1192" w:type="dxa"/>
            <w:vMerge w:val="restart"/>
            <w:vAlign w:val="center"/>
          </w:tcPr>
          <w:p w:rsidR="00ED563A" w:rsidRDefault="0066331C">
            <w:pPr>
              <w:pStyle w:val="afffd"/>
              <w:ind w:firstLineChars="0" w:firstLine="0"/>
              <w:jc w:val="center"/>
              <w:rPr>
                <w:rFonts w:hAnsi="宋体"/>
                <w:bCs/>
                <w:sz w:val="18"/>
                <w:szCs w:val="18"/>
              </w:rPr>
            </w:pPr>
            <w:r>
              <w:rPr>
                <w:rFonts w:hAnsi="宋体" w:hint="eastAsia"/>
                <w:bCs/>
                <w:sz w:val="18"/>
                <w:szCs w:val="18"/>
              </w:rPr>
              <w:t>可靠性评价</w:t>
            </w:r>
          </w:p>
        </w:tc>
        <w:tc>
          <w:tcPr>
            <w:tcW w:w="567" w:type="dxa"/>
            <w:vAlign w:val="center"/>
          </w:tcPr>
          <w:p w:rsidR="00ED563A" w:rsidRDefault="0066331C">
            <w:pPr>
              <w:pStyle w:val="affa"/>
              <w:jc w:val="center"/>
              <w:rPr>
                <w:rFonts w:eastAsia="宋体" w:hAnsi="宋体"/>
                <w:bCs/>
                <w:sz w:val="18"/>
                <w:szCs w:val="18"/>
              </w:rPr>
            </w:pPr>
            <w:r>
              <w:rPr>
                <w:rFonts w:eastAsia="宋体" w:hAnsi="宋体" w:hint="eastAsia"/>
                <w:sz w:val="18"/>
                <w:szCs w:val="18"/>
              </w:rPr>
              <w:t>1</w:t>
            </w:r>
          </w:p>
        </w:tc>
        <w:tc>
          <w:tcPr>
            <w:tcW w:w="850" w:type="dxa"/>
            <w:vMerge w:val="restart"/>
            <w:vAlign w:val="center"/>
          </w:tcPr>
          <w:p w:rsidR="00ED563A" w:rsidRDefault="0066331C">
            <w:pPr>
              <w:pStyle w:val="afffd"/>
              <w:ind w:firstLineChars="0" w:firstLine="0"/>
              <w:contextualSpacing/>
              <w:jc w:val="left"/>
              <w:rPr>
                <w:rFonts w:hAnsi="宋体"/>
                <w:bCs/>
                <w:sz w:val="18"/>
                <w:szCs w:val="18"/>
              </w:rPr>
            </w:pPr>
            <w:r>
              <w:rPr>
                <w:rFonts w:hAnsi="宋体"/>
                <w:bCs/>
                <w:sz w:val="18"/>
                <w:szCs w:val="18"/>
              </w:rPr>
              <w:t>生产查定</w:t>
            </w:r>
          </w:p>
        </w:tc>
        <w:tc>
          <w:tcPr>
            <w:tcW w:w="1676" w:type="dxa"/>
            <w:vAlign w:val="center"/>
          </w:tcPr>
          <w:p w:rsidR="00ED563A" w:rsidRDefault="0066331C">
            <w:pPr>
              <w:pStyle w:val="afffd"/>
              <w:ind w:firstLineChars="0" w:firstLine="0"/>
              <w:contextualSpacing/>
              <w:jc w:val="left"/>
              <w:rPr>
                <w:rFonts w:hAnsi="宋体"/>
                <w:bCs/>
                <w:sz w:val="18"/>
                <w:szCs w:val="18"/>
              </w:rPr>
            </w:pPr>
            <w:r>
              <w:rPr>
                <w:rFonts w:hAnsi="宋体" w:hint="eastAsia"/>
                <w:bCs/>
                <w:sz w:val="18"/>
                <w:szCs w:val="18"/>
              </w:rPr>
              <w:t>有效度</w:t>
            </w:r>
          </w:p>
        </w:tc>
        <w:tc>
          <w:tcPr>
            <w:tcW w:w="749" w:type="dxa"/>
            <w:vAlign w:val="center"/>
          </w:tcPr>
          <w:p w:rsidR="00ED563A" w:rsidRDefault="0066331C">
            <w:pPr>
              <w:pStyle w:val="afffd"/>
              <w:ind w:firstLineChars="0" w:firstLine="0"/>
              <w:jc w:val="center"/>
              <w:rPr>
                <w:rFonts w:hAnsi="宋体"/>
                <w:bCs/>
                <w:sz w:val="18"/>
                <w:szCs w:val="18"/>
              </w:rPr>
            </w:pPr>
            <w:r>
              <w:rPr>
                <w:rFonts w:hAnsi="宋体" w:hint="eastAsia"/>
                <w:sz w:val="18"/>
                <w:szCs w:val="18"/>
              </w:rPr>
              <w:t>/</w:t>
            </w:r>
          </w:p>
        </w:tc>
        <w:tc>
          <w:tcPr>
            <w:tcW w:w="4378" w:type="dxa"/>
            <w:vAlign w:val="center"/>
          </w:tcPr>
          <w:p w:rsidR="00ED563A" w:rsidRDefault="0066331C">
            <w:pPr>
              <w:pStyle w:val="afffd"/>
              <w:ind w:firstLineChars="0" w:firstLine="0"/>
              <w:jc w:val="center"/>
              <w:rPr>
                <w:rFonts w:hAnsi="宋体"/>
                <w:bCs/>
                <w:sz w:val="18"/>
                <w:szCs w:val="18"/>
              </w:rPr>
            </w:pPr>
            <w:r>
              <w:rPr>
                <w:rFonts w:hAnsi="宋体" w:hint="eastAsia"/>
                <w:sz w:val="18"/>
                <w:szCs w:val="18"/>
              </w:rPr>
              <w:t>≥98%</w:t>
            </w:r>
          </w:p>
        </w:tc>
      </w:tr>
      <w:tr w:rsidR="00ED563A">
        <w:trPr>
          <w:trHeight w:val="316"/>
        </w:trPr>
        <w:tc>
          <w:tcPr>
            <w:tcW w:w="1192" w:type="dxa"/>
            <w:vMerge/>
            <w:vAlign w:val="center"/>
          </w:tcPr>
          <w:p w:rsidR="00ED563A" w:rsidRDefault="00ED563A">
            <w:pPr>
              <w:pStyle w:val="afffd"/>
              <w:ind w:firstLineChars="0" w:firstLine="0"/>
              <w:jc w:val="center"/>
              <w:rPr>
                <w:rFonts w:hAnsi="宋体"/>
                <w:bCs/>
                <w:sz w:val="18"/>
                <w:szCs w:val="18"/>
              </w:rPr>
            </w:pPr>
          </w:p>
        </w:tc>
        <w:tc>
          <w:tcPr>
            <w:tcW w:w="567" w:type="dxa"/>
            <w:shd w:val="clear" w:color="auto" w:fill="auto"/>
            <w:vAlign w:val="center"/>
          </w:tcPr>
          <w:p w:rsidR="00ED563A" w:rsidRDefault="0066331C">
            <w:pPr>
              <w:pStyle w:val="affa"/>
              <w:jc w:val="center"/>
              <w:rPr>
                <w:rFonts w:eastAsia="宋体" w:hAnsi="宋体"/>
                <w:bCs/>
                <w:sz w:val="18"/>
                <w:szCs w:val="18"/>
              </w:rPr>
            </w:pPr>
            <w:r>
              <w:rPr>
                <w:rFonts w:eastAsia="宋体" w:hAnsi="宋体" w:hint="eastAsia"/>
                <w:sz w:val="18"/>
                <w:szCs w:val="18"/>
              </w:rPr>
              <w:t>2</w:t>
            </w:r>
          </w:p>
        </w:tc>
        <w:tc>
          <w:tcPr>
            <w:tcW w:w="850" w:type="dxa"/>
            <w:vMerge/>
            <w:vAlign w:val="center"/>
          </w:tcPr>
          <w:p w:rsidR="00ED563A" w:rsidRDefault="00ED563A">
            <w:pPr>
              <w:pStyle w:val="afffd"/>
              <w:ind w:firstLineChars="0" w:firstLine="0"/>
              <w:contextualSpacing/>
              <w:jc w:val="left"/>
              <w:rPr>
                <w:rFonts w:hAnsi="宋体"/>
                <w:bCs/>
                <w:sz w:val="18"/>
                <w:szCs w:val="18"/>
              </w:rPr>
            </w:pPr>
          </w:p>
        </w:tc>
        <w:tc>
          <w:tcPr>
            <w:tcW w:w="1676" w:type="dxa"/>
            <w:vAlign w:val="center"/>
          </w:tcPr>
          <w:p w:rsidR="00ED563A" w:rsidRDefault="0066331C">
            <w:pPr>
              <w:pStyle w:val="afffd"/>
              <w:ind w:firstLineChars="0" w:firstLine="0"/>
              <w:contextualSpacing/>
              <w:jc w:val="left"/>
              <w:rPr>
                <w:rFonts w:hAnsi="宋体"/>
                <w:bCs/>
                <w:sz w:val="18"/>
                <w:szCs w:val="18"/>
              </w:rPr>
            </w:pPr>
            <w:r>
              <w:rPr>
                <w:rFonts w:hAnsi="宋体"/>
                <w:bCs/>
                <w:sz w:val="18"/>
                <w:szCs w:val="18"/>
              </w:rPr>
              <w:t>发生故障情况</w:t>
            </w:r>
          </w:p>
        </w:tc>
        <w:tc>
          <w:tcPr>
            <w:tcW w:w="749" w:type="dxa"/>
            <w:vAlign w:val="center"/>
          </w:tcPr>
          <w:p w:rsidR="00ED563A" w:rsidRDefault="0066331C">
            <w:pPr>
              <w:pStyle w:val="afffd"/>
              <w:ind w:firstLineChars="0" w:firstLine="0"/>
              <w:jc w:val="center"/>
              <w:rPr>
                <w:rFonts w:hAnsi="宋体"/>
                <w:bCs/>
                <w:sz w:val="18"/>
                <w:szCs w:val="18"/>
              </w:rPr>
            </w:pPr>
            <w:r>
              <w:rPr>
                <w:rFonts w:hAnsi="宋体" w:hint="eastAsia"/>
                <w:sz w:val="18"/>
                <w:szCs w:val="18"/>
              </w:rPr>
              <w:t>/</w:t>
            </w:r>
          </w:p>
        </w:tc>
        <w:tc>
          <w:tcPr>
            <w:tcW w:w="4378" w:type="dxa"/>
            <w:vAlign w:val="center"/>
          </w:tcPr>
          <w:p w:rsidR="00ED563A" w:rsidRDefault="0066331C">
            <w:pPr>
              <w:pStyle w:val="afffd"/>
              <w:ind w:firstLineChars="0" w:firstLine="0"/>
              <w:contextualSpacing/>
              <w:jc w:val="center"/>
              <w:rPr>
                <w:rFonts w:hAnsi="宋体"/>
                <w:bCs/>
                <w:sz w:val="18"/>
                <w:szCs w:val="18"/>
              </w:rPr>
            </w:pPr>
            <w:r>
              <w:rPr>
                <w:rFonts w:hAnsi="宋体" w:hint="eastAsia"/>
                <w:bCs/>
                <w:sz w:val="18"/>
                <w:szCs w:val="18"/>
              </w:rPr>
              <w:t>未发生一般故障、严重故障、致命故障</w:t>
            </w:r>
          </w:p>
        </w:tc>
      </w:tr>
      <w:tr w:rsidR="00ED563A">
        <w:trPr>
          <w:trHeight w:val="283"/>
        </w:trPr>
        <w:tc>
          <w:tcPr>
            <w:tcW w:w="1192" w:type="dxa"/>
            <w:vMerge/>
            <w:vAlign w:val="center"/>
          </w:tcPr>
          <w:p w:rsidR="00ED563A" w:rsidRDefault="00ED563A">
            <w:pPr>
              <w:pStyle w:val="afffd"/>
              <w:ind w:firstLineChars="0" w:firstLine="0"/>
              <w:jc w:val="center"/>
              <w:rPr>
                <w:rFonts w:hAnsi="宋体"/>
                <w:bCs/>
                <w:sz w:val="18"/>
                <w:szCs w:val="18"/>
              </w:rPr>
            </w:pPr>
          </w:p>
        </w:tc>
        <w:tc>
          <w:tcPr>
            <w:tcW w:w="567" w:type="dxa"/>
            <w:vAlign w:val="center"/>
          </w:tcPr>
          <w:p w:rsidR="00ED563A" w:rsidRDefault="0066331C">
            <w:pPr>
              <w:pStyle w:val="affa"/>
              <w:jc w:val="center"/>
              <w:rPr>
                <w:rFonts w:eastAsia="宋体" w:hAnsi="宋体"/>
                <w:bCs/>
                <w:sz w:val="18"/>
                <w:szCs w:val="18"/>
              </w:rPr>
            </w:pPr>
            <w:r>
              <w:rPr>
                <w:rFonts w:eastAsia="宋体" w:hAnsi="宋体" w:hint="eastAsia"/>
                <w:bCs/>
                <w:sz w:val="18"/>
                <w:szCs w:val="18"/>
              </w:rPr>
              <w:t>3</w:t>
            </w:r>
          </w:p>
        </w:tc>
        <w:tc>
          <w:tcPr>
            <w:tcW w:w="850" w:type="dxa"/>
            <w:vMerge w:val="restart"/>
            <w:vAlign w:val="center"/>
          </w:tcPr>
          <w:p w:rsidR="00ED563A" w:rsidRDefault="0066331C">
            <w:pPr>
              <w:pStyle w:val="afffd"/>
              <w:ind w:firstLineChars="0" w:firstLine="0"/>
              <w:contextualSpacing/>
              <w:jc w:val="left"/>
              <w:rPr>
                <w:rFonts w:hAnsi="宋体"/>
                <w:bCs/>
                <w:sz w:val="18"/>
                <w:szCs w:val="18"/>
              </w:rPr>
            </w:pPr>
            <w:r>
              <w:rPr>
                <w:rFonts w:hAnsi="宋体"/>
                <w:bCs/>
                <w:sz w:val="18"/>
                <w:szCs w:val="18"/>
              </w:rPr>
              <w:t>可靠性用户调查</w:t>
            </w:r>
          </w:p>
        </w:tc>
        <w:tc>
          <w:tcPr>
            <w:tcW w:w="1676" w:type="dxa"/>
            <w:vAlign w:val="center"/>
          </w:tcPr>
          <w:p w:rsidR="00ED563A" w:rsidRDefault="0066331C">
            <w:pPr>
              <w:pStyle w:val="afffd"/>
              <w:ind w:firstLineChars="0" w:firstLine="0"/>
              <w:contextualSpacing/>
              <w:jc w:val="left"/>
              <w:rPr>
                <w:rFonts w:hAnsi="宋体"/>
                <w:bCs/>
                <w:sz w:val="18"/>
                <w:szCs w:val="18"/>
              </w:rPr>
            </w:pPr>
            <w:r>
              <w:rPr>
                <w:rFonts w:hAnsi="宋体" w:hint="eastAsia"/>
                <w:bCs/>
                <w:sz w:val="18"/>
                <w:szCs w:val="18"/>
              </w:rPr>
              <w:t>用户满意度</w:t>
            </w:r>
          </w:p>
        </w:tc>
        <w:tc>
          <w:tcPr>
            <w:tcW w:w="749" w:type="dxa"/>
            <w:vAlign w:val="center"/>
          </w:tcPr>
          <w:p w:rsidR="00ED563A" w:rsidRDefault="0066331C">
            <w:pPr>
              <w:pStyle w:val="afffd"/>
              <w:ind w:firstLineChars="0" w:firstLine="0"/>
              <w:jc w:val="center"/>
              <w:rPr>
                <w:rFonts w:hAnsi="宋体"/>
                <w:bCs/>
                <w:sz w:val="18"/>
                <w:szCs w:val="18"/>
              </w:rPr>
            </w:pPr>
            <w:r>
              <w:rPr>
                <w:rFonts w:hAnsi="宋体" w:hint="eastAsia"/>
                <w:sz w:val="18"/>
                <w:szCs w:val="18"/>
              </w:rPr>
              <w:t>/</w:t>
            </w:r>
          </w:p>
        </w:tc>
        <w:tc>
          <w:tcPr>
            <w:tcW w:w="4378" w:type="dxa"/>
            <w:vAlign w:val="center"/>
          </w:tcPr>
          <w:p w:rsidR="00ED563A" w:rsidRDefault="0066331C">
            <w:pPr>
              <w:pStyle w:val="afffd"/>
              <w:tabs>
                <w:tab w:val="center" w:pos="4201"/>
                <w:tab w:val="right" w:leader="dot" w:pos="9298"/>
              </w:tabs>
              <w:adjustRightInd w:val="0"/>
              <w:snapToGrid w:val="0"/>
              <w:ind w:firstLineChars="0" w:firstLine="0"/>
              <w:jc w:val="center"/>
              <w:rPr>
                <w:rFonts w:hAnsi="宋体"/>
                <w:bCs/>
                <w:sz w:val="18"/>
                <w:szCs w:val="18"/>
              </w:rPr>
            </w:pPr>
            <w:r>
              <w:rPr>
                <w:rFonts w:hAnsi="宋体" w:hint="eastAsia"/>
                <w:bCs/>
                <w:sz w:val="18"/>
                <w:szCs w:val="18"/>
              </w:rPr>
              <w:t>≥80分</w:t>
            </w:r>
          </w:p>
        </w:tc>
      </w:tr>
      <w:tr w:rsidR="00ED563A">
        <w:trPr>
          <w:trHeight w:val="283"/>
        </w:trPr>
        <w:tc>
          <w:tcPr>
            <w:tcW w:w="1192" w:type="dxa"/>
            <w:vMerge/>
            <w:vAlign w:val="center"/>
          </w:tcPr>
          <w:p w:rsidR="00ED563A" w:rsidRDefault="00ED563A">
            <w:pPr>
              <w:pStyle w:val="afffd"/>
              <w:ind w:firstLineChars="0" w:firstLine="0"/>
              <w:jc w:val="center"/>
              <w:rPr>
                <w:rFonts w:hAnsi="宋体"/>
                <w:bCs/>
                <w:sz w:val="18"/>
                <w:szCs w:val="18"/>
              </w:rPr>
            </w:pPr>
          </w:p>
        </w:tc>
        <w:tc>
          <w:tcPr>
            <w:tcW w:w="567" w:type="dxa"/>
            <w:vAlign w:val="center"/>
          </w:tcPr>
          <w:p w:rsidR="00ED563A" w:rsidRDefault="0066331C">
            <w:pPr>
              <w:pStyle w:val="affa"/>
              <w:jc w:val="center"/>
              <w:rPr>
                <w:rFonts w:eastAsia="宋体" w:hAnsi="宋体"/>
                <w:bCs/>
                <w:sz w:val="18"/>
                <w:szCs w:val="18"/>
              </w:rPr>
            </w:pPr>
            <w:r>
              <w:rPr>
                <w:rFonts w:eastAsia="宋体" w:hAnsi="宋体" w:hint="eastAsia"/>
                <w:bCs/>
                <w:sz w:val="18"/>
                <w:szCs w:val="18"/>
              </w:rPr>
              <w:t>4</w:t>
            </w:r>
          </w:p>
        </w:tc>
        <w:tc>
          <w:tcPr>
            <w:tcW w:w="850" w:type="dxa"/>
            <w:vMerge/>
            <w:vAlign w:val="center"/>
          </w:tcPr>
          <w:p w:rsidR="00ED563A" w:rsidRDefault="00ED563A">
            <w:pPr>
              <w:pStyle w:val="afffd"/>
              <w:ind w:firstLineChars="0" w:firstLine="0"/>
              <w:contextualSpacing/>
              <w:jc w:val="left"/>
              <w:rPr>
                <w:rFonts w:hAnsi="宋体"/>
                <w:bCs/>
                <w:sz w:val="18"/>
                <w:szCs w:val="18"/>
              </w:rPr>
            </w:pPr>
          </w:p>
        </w:tc>
        <w:tc>
          <w:tcPr>
            <w:tcW w:w="1676" w:type="dxa"/>
            <w:vAlign w:val="center"/>
          </w:tcPr>
          <w:p w:rsidR="00ED563A" w:rsidRDefault="0066331C">
            <w:pPr>
              <w:pStyle w:val="afffd"/>
              <w:ind w:firstLineChars="0" w:firstLine="0"/>
              <w:contextualSpacing/>
              <w:jc w:val="left"/>
              <w:rPr>
                <w:rFonts w:hAnsi="宋体"/>
                <w:bCs/>
                <w:sz w:val="18"/>
                <w:szCs w:val="18"/>
              </w:rPr>
            </w:pPr>
            <w:r>
              <w:rPr>
                <w:rFonts w:hAnsi="宋体" w:hint="eastAsia"/>
                <w:bCs/>
                <w:sz w:val="18"/>
                <w:szCs w:val="18"/>
              </w:rPr>
              <w:t>用户调查故障情况</w:t>
            </w:r>
          </w:p>
        </w:tc>
        <w:tc>
          <w:tcPr>
            <w:tcW w:w="749" w:type="dxa"/>
            <w:vAlign w:val="center"/>
          </w:tcPr>
          <w:p w:rsidR="00ED563A" w:rsidRDefault="00ED563A">
            <w:pPr>
              <w:pStyle w:val="afffd"/>
              <w:ind w:firstLineChars="0" w:firstLine="0"/>
              <w:jc w:val="center"/>
              <w:rPr>
                <w:rFonts w:hAnsi="宋体"/>
                <w:sz w:val="18"/>
                <w:szCs w:val="18"/>
              </w:rPr>
            </w:pPr>
          </w:p>
        </w:tc>
        <w:tc>
          <w:tcPr>
            <w:tcW w:w="4378" w:type="dxa"/>
            <w:vAlign w:val="center"/>
          </w:tcPr>
          <w:p w:rsidR="00ED563A" w:rsidRDefault="0066331C">
            <w:pPr>
              <w:pStyle w:val="afffd"/>
              <w:tabs>
                <w:tab w:val="center" w:pos="4201"/>
                <w:tab w:val="right" w:leader="dot" w:pos="9298"/>
              </w:tabs>
              <w:adjustRightInd w:val="0"/>
              <w:snapToGrid w:val="0"/>
              <w:ind w:firstLineChars="0" w:firstLine="0"/>
              <w:jc w:val="center"/>
              <w:rPr>
                <w:rFonts w:hAnsi="宋体"/>
                <w:bCs/>
                <w:sz w:val="18"/>
                <w:szCs w:val="18"/>
              </w:rPr>
            </w:pPr>
            <w:r>
              <w:rPr>
                <w:rFonts w:hAnsi="宋体" w:hint="eastAsia"/>
                <w:bCs/>
                <w:sz w:val="18"/>
                <w:szCs w:val="18"/>
              </w:rPr>
              <w:t>未发生严重故障、致命故障</w:t>
            </w:r>
          </w:p>
        </w:tc>
      </w:tr>
    </w:tbl>
    <w:p w:rsidR="00ED563A" w:rsidRDefault="0066331C" w:rsidP="005C5A39">
      <w:pPr>
        <w:pStyle w:val="ae"/>
        <w:spacing w:beforeLines="100" w:afterLines="100"/>
        <w:outlineLvl w:val="9"/>
        <w:rPr>
          <w:rFonts w:ascii="宋体" w:eastAsia="宋体" w:hAnsi="宋体" w:cs="黑体"/>
          <w:spacing w:val="-2"/>
          <w:szCs w:val="21"/>
        </w:rPr>
      </w:pPr>
      <w:r>
        <w:rPr>
          <w:rFonts w:ascii="宋体" w:eastAsia="宋体" w:hAnsi="宋体" w:cs="黑体" w:hint="eastAsia"/>
          <w:spacing w:val="-2"/>
          <w:szCs w:val="21"/>
        </w:rPr>
        <w:t>一级指标均符合大纲要求时，推广鉴定结论为通过；否则，推广鉴定结论为不通过。</w:t>
      </w:r>
    </w:p>
    <w:p w:rsidR="00ED563A" w:rsidRDefault="0066331C" w:rsidP="00885212">
      <w:pPr>
        <w:pStyle w:val="ac"/>
        <w:spacing w:beforeLines="100" w:afterLines="100"/>
      </w:pPr>
      <w:bookmarkStart w:id="185" w:name="_Toc179271457"/>
      <w:bookmarkStart w:id="186" w:name="_Toc211346033"/>
      <w:r>
        <w:rPr>
          <w:rFonts w:hint="eastAsia"/>
        </w:rPr>
        <w:t>产品变更</w:t>
      </w:r>
      <w:bookmarkEnd w:id="185"/>
      <w:bookmarkEnd w:id="186"/>
    </w:p>
    <w:p w:rsidR="00ED563A" w:rsidRDefault="0066331C">
      <w:pPr>
        <w:pStyle w:val="ad"/>
        <w:spacing w:beforeLines="0" w:afterLines="0"/>
        <w:ind w:left="108" w:hanging="108"/>
        <w:outlineLvl w:val="9"/>
        <w:rPr>
          <w:rFonts w:ascii="宋体" w:eastAsia="宋体" w:hAnsi="宋体"/>
        </w:rPr>
      </w:pPr>
      <w:bookmarkStart w:id="187" w:name="_Toc140073932"/>
      <w:bookmarkStart w:id="188" w:name="_Toc217491308"/>
      <w:bookmarkStart w:id="189" w:name="_Toc179271458"/>
      <w:r>
        <w:rPr>
          <w:rFonts w:ascii="宋体" w:eastAsia="宋体" w:hAnsi="宋体" w:hint="eastAsia"/>
        </w:rPr>
        <w:t>通过推广鉴定的产品，在证书有效期内其产品结构和特征参数变化情形、变化幅度和</w:t>
      </w:r>
      <w:proofErr w:type="gramStart"/>
      <w:r>
        <w:rPr>
          <w:rFonts w:ascii="宋体" w:eastAsia="宋体" w:hAnsi="宋体" w:hint="eastAsia"/>
        </w:rPr>
        <w:t>要</w:t>
      </w:r>
      <w:proofErr w:type="gramEnd"/>
      <w:r>
        <w:rPr>
          <w:rFonts w:ascii="宋体" w:eastAsia="宋体" w:hAnsi="宋体" w:hint="eastAsia"/>
        </w:rPr>
        <w:t>求见表 5。</w:t>
      </w:r>
      <w:bookmarkEnd w:id="187"/>
      <w:bookmarkEnd w:id="188"/>
      <w:bookmarkEnd w:id="189"/>
    </w:p>
    <w:p w:rsidR="00ED563A" w:rsidRDefault="0066331C" w:rsidP="005C5A39">
      <w:pPr>
        <w:pStyle w:val="ab"/>
        <w:numPr>
          <w:ilvl w:val="0"/>
          <w:numId w:val="16"/>
        </w:numPr>
        <w:spacing w:beforeLines="50"/>
        <w:ind w:left="0"/>
      </w:pPr>
      <w:r>
        <w:rPr>
          <w:rFonts w:hint="eastAsia"/>
        </w:rPr>
        <w:t>产品结构和特征参数变化情形、变化幅度和要求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5"/>
        <w:gridCol w:w="2696"/>
        <w:gridCol w:w="1701"/>
        <w:gridCol w:w="2420"/>
        <w:gridCol w:w="1939"/>
      </w:tblGrid>
      <w:tr w:rsidR="00ED563A">
        <w:trPr>
          <w:trHeight w:val="284"/>
        </w:trPr>
        <w:tc>
          <w:tcPr>
            <w:tcW w:w="815"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bookmarkStart w:id="190" w:name="_Toc140073933"/>
            <w:bookmarkStart w:id="191" w:name="_Toc179271459"/>
            <w:r>
              <w:rPr>
                <w:rFonts w:hAnsi="宋体" w:hint="eastAsia"/>
                <w:sz w:val="18"/>
                <w:szCs w:val="18"/>
              </w:rPr>
              <w:t>序号</w:t>
            </w:r>
          </w:p>
        </w:tc>
        <w:tc>
          <w:tcPr>
            <w:tcW w:w="2696" w:type="dxa"/>
            <w:tcBorders>
              <w:top w:val="single" w:sz="4" w:space="0" w:color="auto"/>
              <w:left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项目</w:t>
            </w:r>
          </w:p>
        </w:tc>
        <w:tc>
          <w:tcPr>
            <w:tcW w:w="1701"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hint="eastAsia"/>
                <w:sz w:val="18"/>
                <w:szCs w:val="18"/>
              </w:rPr>
              <w:t>变化情形</w:t>
            </w:r>
          </w:p>
        </w:tc>
        <w:tc>
          <w:tcPr>
            <w:tcW w:w="2420"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hint="eastAsia"/>
                <w:sz w:val="18"/>
                <w:szCs w:val="18"/>
              </w:rPr>
              <w:t>变化幅度和要求</w:t>
            </w:r>
          </w:p>
        </w:tc>
        <w:tc>
          <w:tcPr>
            <w:tcW w:w="1939"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hint="eastAsia"/>
                <w:sz w:val="18"/>
                <w:szCs w:val="18"/>
              </w:rPr>
              <w:t>检查方法</w:t>
            </w:r>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hint="eastAsia"/>
                <w:sz w:val="18"/>
                <w:szCs w:val="18"/>
              </w:rPr>
              <w:t>1</w:t>
            </w:r>
          </w:p>
        </w:tc>
        <w:tc>
          <w:tcPr>
            <w:tcW w:w="2696"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型号名称</w:t>
            </w:r>
          </w:p>
        </w:tc>
        <w:tc>
          <w:tcPr>
            <w:tcW w:w="1701"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hint="eastAsia"/>
                <w:sz w:val="18"/>
                <w:szCs w:val="18"/>
              </w:rPr>
              <w:t>不允许变化</w:t>
            </w:r>
          </w:p>
        </w:tc>
        <w:tc>
          <w:tcPr>
            <w:tcW w:w="2420"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sz w:val="18"/>
                <w:szCs w:val="18"/>
              </w:rPr>
              <w:t>/</w:t>
            </w:r>
          </w:p>
        </w:tc>
        <w:tc>
          <w:tcPr>
            <w:tcW w:w="1939" w:type="dxa"/>
            <w:tcBorders>
              <w:top w:val="single" w:sz="4" w:space="0" w:color="auto"/>
              <w:left w:val="single" w:sz="4" w:space="0" w:color="auto"/>
              <w:bottom w:val="single" w:sz="4" w:space="0" w:color="auto"/>
              <w:right w:val="single" w:sz="4" w:space="0" w:color="auto"/>
            </w:tcBorders>
            <w:vAlign w:val="center"/>
          </w:tcPr>
          <w:p w:rsidR="00ED563A" w:rsidRDefault="0066331C">
            <w:pPr>
              <w:jc w:val="center"/>
              <w:rPr>
                <w:rFonts w:ascii="宋体" w:eastAsia="宋体" w:hAnsi="宋体"/>
                <w:spacing w:val="-10"/>
                <w:sz w:val="18"/>
                <w:szCs w:val="18"/>
              </w:rPr>
            </w:pPr>
            <w:r>
              <w:rPr>
                <w:rFonts w:ascii="宋体" w:eastAsia="宋体" w:hAnsi="宋体"/>
                <w:sz w:val="18"/>
                <w:szCs w:val="18"/>
              </w:rPr>
              <w:t>/</w:t>
            </w:r>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hint="eastAsia"/>
                <w:sz w:val="18"/>
                <w:szCs w:val="18"/>
              </w:rPr>
              <w:t>2</w:t>
            </w:r>
          </w:p>
        </w:tc>
        <w:tc>
          <w:tcPr>
            <w:tcW w:w="2696"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结构型式</w:t>
            </w:r>
          </w:p>
        </w:tc>
        <w:tc>
          <w:tcPr>
            <w:tcW w:w="1701" w:type="dxa"/>
            <w:tcBorders>
              <w:top w:val="single" w:sz="4" w:space="0" w:color="auto"/>
              <w:left w:val="single" w:sz="4" w:space="0" w:color="auto"/>
              <w:bottom w:val="single" w:sz="4" w:space="0" w:color="auto"/>
              <w:right w:val="single" w:sz="4" w:space="0" w:color="auto"/>
            </w:tcBorders>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不允许变化</w:t>
            </w:r>
          </w:p>
        </w:tc>
        <w:tc>
          <w:tcPr>
            <w:tcW w:w="2420" w:type="dxa"/>
            <w:tcBorders>
              <w:top w:val="single" w:sz="4" w:space="0" w:color="auto"/>
              <w:left w:val="single" w:sz="4" w:space="0" w:color="auto"/>
              <w:bottom w:val="single" w:sz="4" w:space="0" w:color="auto"/>
              <w:right w:val="single" w:sz="4" w:space="0" w:color="auto"/>
            </w:tcBorders>
            <w:vAlign w:val="center"/>
          </w:tcPr>
          <w:p w:rsidR="00ED563A" w:rsidRDefault="0066331C">
            <w:pPr>
              <w:jc w:val="center"/>
              <w:rPr>
                <w:rFonts w:ascii="宋体" w:eastAsia="宋体" w:hAnsi="宋体"/>
                <w:kern w:val="0"/>
                <w:sz w:val="18"/>
                <w:szCs w:val="18"/>
              </w:rPr>
            </w:pPr>
            <w:r>
              <w:rPr>
                <w:rFonts w:ascii="宋体" w:eastAsia="宋体" w:hAnsi="宋体"/>
                <w:kern w:val="0"/>
                <w:sz w:val="18"/>
                <w:szCs w:val="18"/>
              </w:rPr>
              <w:t>/</w:t>
            </w:r>
          </w:p>
        </w:tc>
        <w:tc>
          <w:tcPr>
            <w:tcW w:w="1939"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sz w:val="18"/>
                <w:szCs w:val="18"/>
              </w:rPr>
              <w:t>/</w:t>
            </w:r>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hint="eastAsia"/>
                <w:sz w:val="18"/>
                <w:szCs w:val="18"/>
              </w:rPr>
              <w:t>3</w:t>
            </w:r>
          </w:p>
        </w:tc>
        <w:tc>
          <w:tcPr>
            <w:tcW w:w="2696" w:type="dxa"/>
            <w:tcBorders>
              <w:top w:val="single" w:sz="4" w:space="0" w:color="auto"/>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外形尺寸</w:t>
            </w:r>
          </w:p>
        </w:tc>
        <w:tc>
          <w:tcPr>
            <w:tcW w:w="1701" w:type="dxa"/>
            <w:tcBorders>
              <w:top w:val="single" w:sz="4" w:space="0" w:color="auto"/>
              <w:left w:val="single" w:sz="4" w:space="0" w:color="auto"/>
              <w:bottom w:val="single" w:sz="4" w:space="0" w:color="auto"/>
              <w:right w:val="single" w:sz="4" w:space="0" w:color="auto"/>
            </w:tcBorders>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允许变化</w:t>
            </w:r>
          </w:p>
        </w:tc>
        <w:tc>
          <w:tcPr>
            <w:tcW w:w="2420" w:type="dxa"/>
            <w:tcBorders>
              <w:top w:val="single" w:sz="4" w:space="0" w:color="auto"/>
              <w:left w:val="single" w:sz="4" w:space="0" w:color="auto"/>
              <w:bottom w:val="single" w:sz="4" w:space="0" w:color="auto"/>
              <w:right w:val="single" w:sz="4" w:space="0" w:color="auto"/>
            </w:tcBorders>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变化幅度≤10%</w:t>
            </w:r>
          </w:p>
        </w:tc>
        <w:tc>
          <w:tcPr>
            <w:tcW w:w="1939"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sz w:val="18"/>
                <w:szCs w:val="18"/>
              </w:rPr>
              <w:t>/</w:t>
            </w:r>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hint="eastAsia"/>
                <w:sz w:val="18"/>
                <w:szCs w:val="18"/>
              </w:rPr>
              <w:t>4</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整机总功率</w:t>
            </w:r>
          </w:p>
        </w:tc>
        <w:tc>
          <w:tcPr>
            <w:tcW w:w="1701"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hint="eastAsia"/>
                <w:sz w:val="18"/>
                <w:szCs w:val="18"/>
              </w:rPr>
              <w:t>允许变大</w:t>
            </w:r>
          </w:p>
        </w:tc>
        <w:tc>
          <w:tcPr>
            <w:tcW w:w="2420" w:type="dxa"/>
            <w:tcBorders>
              <w:top w:val="single" w:sz="4" w:space="0" w:color="auto"/>
              <w:left w:val="single" w:sz="4" w:space="0" w:color="auto"/>
              <w:bottom w:val="single" w:sz="4" w:space="0" w:color="auto"/>
              <w:right w:val="single" w:sz="4" w:space="0" w:color="auto"/>
            </w:tcBorders>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变化幅度≤10%</w:t>
            </w:r>
            <w:r>
              <w:rPr>
                <w:rFonts w:ascii="宋体" w:eastAsia="宋体" w:hAnsi="宋体"/>
                <w:kern w:val="0"/>
                <w:sz w:val="18"/>
                <w:szCs w:val="18"/>
              </w:rPr>
              <w:t xml:space="preserve"> </w:t>
            </w:r>
          </w:p>
        </w:tc>
        <w:tc>
          <w:tcPr>
            <w:tcW w:w="1939"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bookmarkStart w:id="192" w:name="OLE_LINK32"/>
            <w:bookmarkStart w:id="193" w:name="OLE_LINK31"/>
            <w:r>
              <w:rPr>
                <w:rFonts w:hAnsi="宋体" w:hint="eastAsia"/>
                <w:sz w:val="18"/>
                <w:szCs w:val="18"/>
              </w:rPr>
              <w:t>/</w:t>
            </w:r>
            <w:bookmarkEnd w:id="192"/>
            <w:bookmarkEnd w:id="193"/>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hint="eastAsia"/>
                <w:sz w:val="18"/>
                <w:szCs w:val="18"/>
              </w:rPr>
              <w:t>5</w:t>
            </w:r>
          </w:p>
        </w:tc>
        <w:tc>
          <w:tcPr>
            <w:tcW w:w="2696" w:type="dxa"/>
            <w:tcBorders>
              <w:left w:val="single" w:sz="4" w:space="0" w:color="auto"/>
              <w:bottom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控制方式</w:t>
            </w:r>
          </w:p>
        </w:tc>
        <w:tc>
          <w:tcPr>
            <w:tcW w:w="1701" w:type="dxa"/>
            <w:tcBorders>
              <w:top w:val="single" w:sz="4" w:space="0" w:color="auto"/>
              <w:left w:val="single" w:sz="4" w:space="0" w:color="auto"/>
              <w:bottom w:val="single" w:sz="4" w:space="0" w:color="auto"/>
              <w:right w:val="single" w:sz="4" w:space="0" w:color="auto"/>
            </w:tcBorders>
            <w:vAlign w:val="center"/>
          </w:tcPr>
          <w:p w:rsidR="00ED563A" w:rsidRDefault="0066331C">
            <w:pPr>
              <w:jc w:val="center"/>
              <w:rPr>
                <w:rFonts w:ascii="宋体" w:eastAsia="宋体" w:hAnsi="宋体"/>
                <w:sz w:val="18"/>
                <w:szCs w:val="18"/>
              </w:rPr>
            </w:pPr>
            <w:r>
              <w:rPr>
                <w:rFonts w:ascii="宋体" w:eastAsia="宋体" w:hAnsi="宋体" w:hint="eastAsia"/>
                <w:kern w:val="0"/>
                <w:sz w:val="18"/>
                <w:szCs w:val="18"/>
              </w:rPr>
              <w:t>允许变化</w:t>
            </w:r>
          </w:p>
        </w:tc>
        <w:tc>
          <w:tcPr>
            <w:tcW w:w="2420" w:type="dxa"/>
            <w:tcBorders>
              <w:top w:val="single" w:sz="4" w:space="0" w:color="auto"/>
              <w:left w:val="single" w:sz="4" w:space="0" w:color="auto"/>
              <w:bottom w:val="single" w:sz="4" w:space="0" w:color="auto"/>
              <w:right w:val="single" w:sz="4" w:space="0" w:color="auto"/>
            </w:tcBorders>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手动变自动</w:t>
            </w:r>
          </w:p>
        </w:tc>
        <w:tc>
          <w:tcPr>
            <w:tcW w:w="1939"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hint="eastAsia"/>
                <w:sz w:val="18"/>
                <w:szCs w:val="18"/>
              </w:rPr>
              <w:t>/</w:t>
            </w:r>
          </w:p>
        </w:tc>
      </w:tr>
      <w:tr w:rsidR="00ED563A">
        <w:trPr>
          <w:trHeight w:val="331"/>
        </w:trPr>
        <w:tc>
          <w:tcPr>
            <w:tcW w:w="815"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hint="eastAsia"/>
                <w:sz w:val="18"/>
                <w:szCs w:val="18"/>
              </w:rPr>
              <w:t>6</w:t>
            </w:r>
          </w:p>
        </w:tc>
        <w:tc>
          <w:tcPr>
            <w:tcW w:w="2696" w:type="dxa"/>
            <w:tcBorders>
              <w:top w:val="single" w:sz="4" w:space="0" w:color="auto"/>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proofErr w:type="gramStart"/>
            <w:r>
              <w:rPr>
                <w:rFonts w:ascii="宋体" w:eastAsia="宋体" w:hAnsi="宋体" w:hint="eastAsia"/>
                <w:sz w:val="18"/>
                <w:szCs w:val="18"/>
              </w:rPr>
              <w:t>筛片数量</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不允许变化</w:t>
            </w:r>
          </w:p>
        </w:tc>
        <w:tc>
          <w:tcPr>
            <w:tcW w:w="2420" w:type="dxa"/>
            <w:tcBorders>
              <w:top w:val="single" w:sz="4" w:space="0" w:color="auto"/>
              <w:left w:val="single" w:sz="4" w:space="0" w:color="auto"/>
              <w:bottom w:val="single" w:sz="4" w:space="0" w:color="auto"/>
              <w:right w:val="single" w:sz="4" w:space="0" w:color="auto"/>
            </w:tcBorders>
            <w:vAlign w:val="center"/>
          </w:tcPr>
          <w:p w:rsidR="00ED563A" w:rsidRDefault="0066331C">
            <w:pPr>
              <w:jc w:val="center"/>
              <w:rPr>
                <w:rFonts w:ascii="宋体" w:eastAsia="宋体" w:hAnsi="宋体"/>
                <w:kern w:val="0"/>
                <w:sz w:val="18"/>
                <w:szCs w:val="18"/>
              </w:rPr>
            </w:pPr>
            <w:r>
              <w:rPr>
                <w:rFonts w:ascii="宋体" w:eastAsia="宋体" w:hAnsi="宋体"/>
                <w:kern w:val="0"/>
                <w:sz w:val="18"/>
                <w:szCs w:val="18"/>
              </w:rPr>
              <w:t>/</w:t>
            </w:r>
          </w:p>
        </w:tc>
        <w:tc>
          <w:tcPr>
            <w:tcW w:w="1939"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sz w:val="18"/>
                <w:szCs w:val="18"/>
              </w:rPr>
              <w:t>/</w:t>
            </w:r>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lastRenderedPageBreak/>
              <w:t>7</w:t>
            </w:r>
          </w:p>
        </w:tc>
        <w:tc>
          <w:tcPr>
            <w:tcW w:w="2696" w:type="dxa"/>
            <w:tcBorders>
              <w:top w:val="single" w:sz="4" w:space="0" w:color="auto"/>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proofErr w:type="gramStart"/>
            <w:r>
              <w:rPr>
                <w:rFonts w:ascii="宋体" w:eastAsia="宋体" w:hAnsi="宋体" w:hint="eastAsia"/>
                <w:sz w:val="18"/>
                <w:szCs w:val="18"/>
              </w:rPr>
              <w:t>单片筛片面积</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允许变大</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变化幅度≤10%</w:t>
            </w:r>
          </w:p>
        </w:tc>
        <w:tc>
          <w:tcPr>
            <w:tcW w:w="1939"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hint="eastAsia"/>
                <w:sz w:val="18"/>
                <w:szCs w:val="18"/>
              </w:rPr>
              <w:t>/</w:t>
            </w:r>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8</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振动电机总功率</w:t>
            </w:r>
          </w:p>
        </w:tc>
        <w:tc>
          <w:tcPr>
            <w:tcW w:w="1701"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hint="eastAsia"/>
                <w:sz w:val="18"/>
                <w:szCs w:val="18"/>
              </w:rPr>
              <w:t>允许变大</w:t>
            </w:r>
          </w:p>
        </w:tc>
        <w:tc>
          <w:tcPr>
            <w:tcW w:w="2420" w:type="dxa"/>
            <w:tcBorders>
              <w:top w:val="single" w:sz="4" w:space="0" w:color="auto"/>
              <w:left w:val="single" w:sz="4" w:space="0" w:color="auto"/>
              <w:bottom w:val="single" w:sz="4" w:space="0" w:color="auto"/>
              <w:right w:val="single" w:sz="4" w:space="0" w:color="auto"/>
            </w:tcBorders>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变化幅度≤10%</w:t>
            </w:r>
          </w:p>
        </w:tc>
        <w:tc>
          <w:tcPr>
            <w:tcW w:w="1939"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sz w:val="18"/>
                <w:szCs w:val="18"/>
              </w:rPr>
              <w:t>/</w:t>
            </w:r>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9</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滚筛面积</w:t>
            </w:r>
          </w:p>
        </w:tc>
        <w:tc>
          <w:tcPr>
            <w:tcW w:w="1701"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hint="eastAsia"/>
                <w:sz w:val="18"/>
                <w:szCs w:val="18"/>
              </w:rPr>
              <w:t>允许变大</w:t>
            </w:r>
          </w:p>
        </w:tc>
        <w:tc>
          <w:tcPr>
            <w:tcW w:w="2420" w:type="dxa"/>
            <w:tcBorders>
              <w:top w:val="single" w:sz="4" w:space="0" w:color="auto"/>
              <w:left w:val="single" w:sz="4" w:space="0" w:color="auto"/>
              <w:bottom w:val="single" w:sz="4" w:space="0" w:color="auto"/>
              <w:right w:val="single" w:sz="4" w:space="0" w:color="auto"/>
            </w:tcBorders>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变化幅度≤10%</w:t>
            </w:r>
          </w:p>
        </w:tc>
        <w:tc>
          <w:tcPr>
            <w:tcW w:w="1939"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sz w:val="18"/>
                <w:szCs w:val="18"/>
              </w:rPr>
              <w:t>/</w:t>
            </w:r>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10</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滚筛电机总功率</w:t>
            </w:r>
          </w:p>
        </w:tc>
        <w:tc>
          <w:tcPr>
            <w:tcW w:w="1701"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hint="eastAsia"/>
                <w:sz w:val="18"/>
                <w:szCs w:val="18"/>
              </w:rPr>
              <w:t>允许变大</w:t>
            </w:r>
          </w:p>
        </w:tc>
        <w:tc>
          <w:tcPr>
            <w:tcW w:w="2420" w:type="dxa"/>
            <w:tcBorders>
              <w:top w:val="single" w:sz="4" w:space="0" w:color="auto"/>
              <w:left w:val="single" w:sz="4" w:space="0" w:color="auto"/>
              <w:bottom w:val="single" w:sz="4" w:space="0" w:color="auto"/>
              <w:right w:val="single" w:sz="4" w:space="0" w:color="auto"/>
            </w:tcBorders>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变化幅度≤10%</w:t>
            </w:r>
          </w:p>
        </w:tc>
        <w:tc>
          <w:tcPr>
            <w:tcW w:w="1939"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sz w:val="18"/>
                <w:szCs w:val="18"/>
              </w:rPr>
              <w:t>/</w:t>
            </w:r>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11</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bookmarkStart w:id="194" w:name="OLE_LINK7"/>
            <w:bookmarkStart w:id="195" w:name="OLE_LINK8"/>
            <w:r>
              <w:rPr>
                <w:rFonts w:ascii="宋体" w:eastAsia="宋体" w:hAnsi="宋体" w:hint="eastAsia"/>
                <w:sz w:val="18"/>
                <w:szCs w:val="18"/>
              </w:rPr>
              <w:t>螺旋</w:t>
            </w:r>
            <w:bookmarkEnd w:id="194"/>
            <w:bookmarkEnd w:id="195"/>
            <w:r>
              <w:rPr>
                <w:rFonts w:ascii="宋体" w:eastAsia="宋体" w:hAnsi="宋体" w:hint="eastAsia"/>
                <w:sz w:val="18"/>
                <w:szCs w:val="18"/>
              </w:rPr>
              <w:t>挤压筛</w:t>
            </w:r>
            <w:proofErr w:type="gramStart"/>
            <w:r>
              <w:rPr>
                <w:rFonts w:ascii="宋体" w:eastAsia="宋体" w:hAnsi="宋体" w:hint="eastAsia"/>
                <w:sz w:val="18"/>
                <w:szCs w:val="18"/>
              </w:rPr>
              <w:t>筒数量</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ED563A" w:rsidRDefault="0066331C">
            <w:pPr>
              <w:jc w:val="center"/>
              <w:rPr>
                <w:rFonts w:ascii="宋体" w:eastAsia="宋体" w:hAnsi="宋体"/>
                <w:kern w:val="0"/>
                <w:sz w:val="18"/>
                <w:szCs w:val="18"/>
              </w:rPr>
            </w:pPr>
            <w:bookmarkStart w:id="196" w:name="OLE_LINK10"/>
            <w:bookmarkStart w:id="197" w:name="OLE_LINK9"/>
            <w:r>
              <w:rPr>
                <w:rFonts w:ascii="宋体" w:eastAsia="宋体" w:hAnsi="宋体" w:hint="eastAsia"/>
                <w:kern w:val="0"/>
                <w:sz w:val="18"/>
                <w:szCs w:val="18"/>
              </w:rPr>
              <w:t>不允许变化</w:t>
            </w:r>
            <w:bookmarkEnd w:id="196"/>
            <w:bookmarkEnd w:id="197"/>
          </w:p>
        </w:tc>
        <w:tc>
          <w:tcPr>
            <w:tcW w:w="2420" w:type="dxa"/>
            <w:tcBorders>
              <w:top w:val="single" w:sz="4" w:space="0" w:color="auto"/>
              <w:left w:val="single" w:sz="4" w:space="0" w:color="auto"/>
              <w:bottom w:val="single" w:sz="4" w:space="0" w:color="auto"/>
              <w:right w:val="single" w:sz="4" w:space="0" w:color="auto"/>
            </w:tcBorders>
            <w:vAlign w:val="center"/>
          </w:tcPr>
          <w:p w:rsidR="00ED563A" w:rsidRDefault="0066331C">
            <w:pPr>
              <w:jc w:val="center"/>
              <w:rPr>
                <w:rFonts w:ascii="宋体" w:eastAsia="宋体" w:hAnsi="宋体"/>
                <w:kern w:val="0"/>
                <w:sz w:val="18"/>
                <w:szCs w:val="18"/>
              </w:rPr>
            </w:pPr>
            <w:bookmarkStart w:id="198" w:name="OLE_LINK12"/>
            <w:bookmarkStart w:id="199" w:name="OLE_LINK11"/>
            <w:r>
              <w:rPr>
                <w:rFonts w:ascii="宋体" w:eastAsia="宋体" w:hAnsi="宋体"/>
                <w:kern w:val="0"/>
                <w:sz w:val="18"/>
                <w:szCs w:val="18"/>
              </w:rPr>
              <w:t>/</w:t>
            </w:r>
            <w:bookmarkEnd w:id="198"/>
            <w:bookmarkEnd w:id="199"/>
          </w:p>
        </w:tc>
        <w:tc>
          <w:tcPr>
            <w:tcW w:w="1939" w:type="dxa"/>
            <w:tcBorders>
              <w:top w:val="single" w:sz="4" w:space="0" w:color="auto"/>
              <w:left w:val="single" w:sz="4" w:space="0" w:color="auto"/>
              <w:bottom w:val="single" w:sz="4" w:space="0" w:color="auto"/>
              <w:right w:val="single" w:sz="4" w:space="0" w:color="auto"/>
            </w:tcBorders>
            <w:vAlign w:val="center"/>
          </w:tcPr>
          <w:p w:rsidR="00ED563A" w:rsidRDefault="0066331C">
            <w:pPr>
              <w:pStyle w:val="afffd"/>
              <w:ind w:firstLineChars="0" w:firstLine="0"/>
              <w:jc w:val="center"/>
              <w:rPr>
                <w:rFonts w:hAnsi="宋体"/>
                <w:sz w:val="18"/>
                <w:szCs w:val="18"/>
              </w:rPr>
            </w:pPr>
            <w:r>
              <w:rPr>
                <w:rFonts w:hAnsi="宋体"/>
                <w:sz w:val="18"/>
                <w:szCs w:val="18"/>
              </w:rPr>
              <w:t>/</w:t>
            </w:r>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bookmarkStart w:id="200" w:name="_Hlk201751903"/>
            <w:r>
              <w:rPr>
                <w:rFonts w:hAnsi="宋体" w:hint="eastAsia"/>
                <w:sz w:val="18"/>
                <w:szCs w:val="18"/>
              </w:rPr>
              <w:t>12</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螺旋挤压筛筒筛网面积</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不允许变化</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ED563A" w:rsidRDefault="0066331C">
            <w:pPr>
              <w:jc w:val="center"/>
            </w:pPr>
            <w:r>
              <w:rPr>
                <w:rFonts w:ascii="宋体" w:eastAsia="宋体" w:hAnsi="宋体" w:hint="eastAsia"/>
                <w:kern w:val="0"/>
                <w:sz w:val="18"/>
                <w:szCs w:val="18"/>
              </w:rPr>
              <w:t>/</w:t>
            </w:r>
          </w:p>
        </w:tc>
        <w:tc>
          <w:tcPr>
            <w:tcW w:w="1939"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sz w:val="18"/>
                <w:szCs w:val="18"/>
              </w:rPr>
              <w:t>/</w:t>
            </w:r>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13</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螺旋挤压电机总功率</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允许变大</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变化幅度≤10%</w:t>
            </w:r>
          </w:p>
        </w:tc>
        <w:tc>
          <w:tcPr>
            <w:tcW w:w="1939"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w:t>
            </w:r>
          </w:p>
        </w:tc>
      </w:tr>
      <w:bookmarkEnd w:id="200"/>
      <w:tr w:rsidR="00ED563A">
        <w:trPr>
          <w:trHeight w:val="284"/>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14</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proofErr w:type="gramStart"/>
            <w:r>
              <w:rPr>
                <w:rFonts w:ascii="宋体" w:eastAsia="宋体" w:hAnsi="宋体" w:hint="eastAsia"/>
                <w:sz w:val="18"/>
                <w:szCs w:val="18"/>
              </w:rPr>
              <w:t>辊轮级数</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不允许变化</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rPr>
                <w:rFonts w:ascii="宋体" w:eastAsia="宋体" w:hAnsi="宋体"/>
                <w:kern w:val="0"/>
                <w:sz w:val="18"/>
                <w:szCs w:val="18"/>
              </w:rPr>
            </w:pPr>
            <w:r>
              <w:rPr>
                <w:rFonts w:ascii="宋体" w:eastAsia="宋体" w:hAnsi="宋体"/>
                <w:kern w:val="0"/>
                <w:sz w:val="18"/>
                <w:szCs w:val="18"/>
              </w:rPr>
              <w:t>/</w:t>
            </w:r>
          </w:p>
        </w:tc>
        <w:tc>
          <w:tcPr>
            <w:tcW w:w="1939"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w:t>
            </w:r>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15</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proofErr w:type="gramStart"/>
            <w:r>
              <w:rPr>
                <w:rFonts w:ascii="宋体" w:eastAsia="宋体" w:hAnsi="宋体" w:hint="eastAsia"/>
                <w:sz w:val="18"/>
                <w:szCs w:val="18"/>
              </w:rPr>
              <w:t>辊轮直径</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pPr>
            <w:r>
              <w:rPr>
                <w:rFonts w:ascii="宋体" w:eastAsia="宋体" w:hAnsi="宋体" w:hint="eastAsia"/>
                <w:kern w:val="0"/>
                <w:sz w:val="18"/>
                <w:szCs w:val="18"/>
              </w:rPr>
              <w:t>不允许变化</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ED563A" w:rsidRDefault="0066331C">
            <w:pPr>
              <w:jc w:val="center"/>
            </w:pPr>
            <w:r>
              <w:rPr>
                <w:rFonts w:ascii="宋体" w:eastAsia="宋体" w:hAnsi="宋体" w:hint="eastAsia"/>
                <w:kern w:val="0"/>
                <w:sz w:val="18"/>
                <w:szCs w:val="18"/>
              </w:rPr>
              <w:t>/</w:t>
            </w:r>
          </w:p>
        </w:tc>
        <w:tc>
          <w:tcPr>
            <w:tcW w:w="1939"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w:t>
            </w:r>
          </w:p>
        </w:tc>
      </w:tr>
      <w:tr w:rsidR="00ED563A" w:rsidTr="00ED563A">
        <w:trPr>
          <w:trHeight w:val="281"/>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16</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proofErr w:type="gramStart"/>
            <w:r>
              <w:rPr>
                <w:rFonts w:ascii="宋体" w:eastAsia="宋体" w:hAnsi="宋体" w:hint="eastAsia"/>
                <w:sz w:val="18"/>
                <w:szCs w:val="18"/>
              </w:rPr>
              <w:t>辊轮长度</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pPr>
            <w:bookmarkStart w:id="201" w:name="OLE_LINK16"/>
            <w:bookmarkStart w:id="202" w:name="OLE_LINK15"/>
            <w:r>
              <w:rPr>
                <w:rFonts w:ascii="宋体" w:eastAsia="宋体" w:hAnsi="宋体" w:hint="eastAsia"/>
                <w:kern w:val="0"/>
                <w:sz w:val="18"/>
                <w:szCs w:val="18"/>
              </w:rPr>
              <w:t>不允许变化</w:t>
            </w:r>
            <w:bookmarkEnd w:id="201"/>
            <w:bookmarkEnd w:id="202"/>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ED563A" w:rsidRDefault="0066331C">
            <w:pPr>
              <w:jc w:val="center"/>
            </w:pPr>
            <w:bookmarkStart w:id="203" w:name="OLE_LINK21"/>
            <w:r>
              <w:rPr>
                <w:rFonts w:ascii="宋体" w:eastAsia="宋体" w:hAnsi="宋体" w:hint="eastAsia"/>
                <w:kern w:val="0"/>
                <w:sz w:val="18"/>
                <w:szCs w:val="18"/>
              </w:rPr>
              <w:t>/</w:t>
            </w:r>
            <w:bookmarkEnd w:id="203"/>
          </w:p>
        </w:tc>
        <w:tc>
          <w:tcPr>
            <w:tcW w:w="1939"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w:t>
            </w:r>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bookmarkStart w:id="204" w:name="_Hlk201751938"/>
            <w:r>
              <w:rPr>
                <w:rFonts w:hAnsi="宋体" w:hint="eastAsia"/>
                <w:sz w:val="18"/>
                <w:szCs w:val="18"/>
              </w:rPr>
              <w:t>17</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辊压电机总功率</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允许变大</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变化幅度≤10%</w:t>
            </w:r>
          </w:p>
        </w:tc>
        <w:tc>
          <w:tcPr>
            <w:tcW w:w="1939"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w:t>
            </w:r>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18</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离心转鼓直径</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rPr>
                <w:rFonts w:ascii="宋体" w:eastAsia="宋体" w:hAnsi="宋体"/>
                <w:kern w:val="0"/>
                <w:sz w:val="18"/>
                <w:szCs w:val="18"/>
              </w:rPr>
            </w:pPr>
            <w:bookmarkStart w:id="205" w:name="OLE_LINK18"/>
            <w:bookmarkStart w:id="206" w:name="OLE_LINK17"/>
            <w:r>
              <w:rPr>
                <w:rFonts w:ascii="宋体" w:eastAsia="宋体" w:hAnsi="宋体" w:hint="eastAsia"/>
                <w:kern w:val="0"/>
                <w:sz w:val="18"/>
                <w:szCs w:val="18"/>
              </w:rPr>
              <w:t>不允许变化</w:t>
            </w:r>
            <w:bookmarkEnd w:id="205"/>
            <w:bookmarkEnd w:id="206"/>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pPr>
            <w:bookmarkStart w:id="207" w:name="OLE_LINK30"/>
            <w:r>
              <w:rPr>
                <w:rFonts w:ascii="宋体" w:eastAsia="宋体" w:hAnsi="宋体" w:hint="eastAsia"/>
                <w:kern w:val="0"/>
                <w:sz w:val="18"/>
                <w:szCs w:val="18"/>
              </w:rPr>
              <w:t>/</w:t>
            </w:r>
            <w:bookmarkEnd w:id="207"/>
          </w:p>
        </w:tc>
        <w:tc>
          <w:tcPr>
            <w:tcW w:w="1939"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w:t>
            </w:r>
          </w:p>
        </w:tc>
      </w:tr>
      <w:bookmarkEnd w:id="204"/>
      <w:tr w:rsidR="00ED563A">
        <w:trPr>
          <w:trHeight w:val="284"/>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19</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离心转鼓长度</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不允许变化</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pPr>
            <w:r>
              <w:rPr>
                <w:rFonts w:ascii="宋体" w:eastAsia="宋体" w:hAnsi="宋体" w:hint="eastAsia"/>
                <w:kern w:val="0"/>
                <w:sz w:val="18"/>
                <w:szCs w:val="18"/>
              </w:rPr>
              <w:t>/</w:t>
            </w:r>
          </w:p>
        </w:tc>
        <w:tc>
          <w:tcPr>
            <w:tcW w:w="1939"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w:t>
            </w:r>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bookmarkStart w:id="208" w:name="_Hlk201839166"/>
            <w:r>
              <w:rPr>
                <w:rFonts w:hAnsi="宋体" w:hint="eastAsia"/>
                <w:sz w:val="18"/>
                <w:szCs w:val="18"/>
              </w:rPr>
              <w:t>20</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离心电机总功率</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允许变大</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变化幅度≤10%</w:t>
            </w:r>
          </w:p>
        </w:tc>
        <w:tc>
          <w:tcPr>
            <w:tcW w:w="1939"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sz w:val="18"/>
                <w:szCs w:val="18"/>
              </w:rPr>
              <w:t>/</w:t>
            </w:r>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21</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清洗方式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允许变化</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rPr>
                <w:rFonts w:ascii="宋体" w:eastAsia="宋体" w:hAnsi="宋体"/>
                <w:kern w:val="0"/>
                <w:sz w:val="18"/>
                <w:szCs w:val="18"/>
              </w:rPr>
            </w:pPr>
            <w:bookmarkStart w:id="209" w:name="OLE_LINK24"/>
            <w:bookmarkStart w:id="210" w:name="OLE_LINK25"/>
            <w:r>
              <w:rPr>
                <w:rFonts w:ascii="宋体" w:eastAsia="宋体" w:hAnsi="宋体"/>
                <w:kern w:val="0"/>
                <w:sz w:val="18"/>
                <w:szCs w:val="18"/>
              </w:rPr>
              <w:t>手动变自动</w:t>
            </w:r>
            <w:bookmarkEnd w:id="209"/>
            <w:bookmarkEnd w:id="210"/>
          </w:p>
        </w:tc>
        <w:tc>
          <w:tcPr>
            <w:tcW w:w="1939"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w:t>
            </w:r>
          </w:p>
        </w:tc>
      </w:tr>
      <w:bookmarkEnd w:id="208"/>
      <w:tr w:rsidR="00ED563A">
        <w:trPr>
          <w:trHeight w:val="90"/>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22</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清洗电机总功率</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rPr>
                <w:rFonts w:ascii="宋体" w:eastAsia="宋体" w:hAnsi="宋体"/>
                <w:kern w:val="0"/>
                <w:sz w:val="18"/>
                <w:szCs w:val="18"/>
              </w:rPr>
            </w:pPr>
            <w:r>
              <w:rPr>
                <w:rFonts w:ascii="宋体" w:eastAsia="宋体" w:hAnsi="宋体" w:hint="eastAsia"/>
                <w:kern w:val="0"/>
                <w:sz w:val="18"/>
                <w:szCs w:val="18"/>
              </w:rPr>
              <w:t>允许变化</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ED563A" w:rsidRDefault="0066331C">
            <w:pPr>
              <w:jc w:val="center"/>
            </w:pPr>
            <w:r>
              <w:rPr>
                <w:rFonts w:ascii="宋体" w:eastAsia="宋体" w:hAnsi="宋体" w:hint="eastAsia"/>
                <w:kern w:val="0"/>
                <w:sz w:val="18"/>
                <w:szCs w:val="18"/>
              </w:rPr>
              <w:t>/</w:t>
            </w:r>
          </w:p>
        </w:tc>
        <w:tc>
          <w:tcPr>
            <w:tcW w:w="1939"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w:t>
            </w:r>
          </w:p>
        </w:tc>
      </w:tr>
      <w:tr w:rsidR="00ED563A">
        <w:trPr>
          <w:trHeight w:val="90"/>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23</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bookmarkStart w:id="211" w:name="OLE_LINK121"/>
            <w:bookmarkStart w:id="212" w:name="OLE_LINK122"/>
            <w:r>
              <w:rPr>
                <w:rFonts w:ascii="宋体" w:eastAsia="宋体" w:hAnsi="宋体" w:hint="eastAsia"/>
                <w:sz w:val="18"/>
                <w:szCs w:val="18"/>
              </w:rPr>
              <w:t>粪污池搅拌电机总功率</w:t>
            </w:r>
            <w:bookmarkEnd w:id="211"/>
            <w:bookmarkEnd w:id="212"/>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kern w:val="0"/>
                <w:sz w:val="18"/>
                <w:szCs w:val="18"/>
              </w:rPr>
              <w:t>允许变化</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rPr>
                <w:rFonts w:ascii="宋体" w:eastAsia="宋体" w:hAnsi="宋体"/>
                <w:sz w:val="18"/>
                <w:szCs w:val="18"/>
              </w:rPr>
            </w:pPr>
            <w:r>
              <w:rPr>
                <w:rFonts w:ascii="宋体" w:eastAsia="宋体" w:hAnsi="宋体" w:hint="eastAsia"/>
                <w:kern w:val="0"/>
                <w:sz w:val="18"/>
                <w:szCs w:val="18"/>
              </w:rPr>
              <w:t>/</w:t>
            </w:r>
          </w:p>
        </w:tc>
        <w:tc>
          <w:tcPr>
            <w:tcW w:w="1939"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w:t>
            </w:r>
          </w:p>
        </w:tc>
      </w:tr>
      <w:tr w:rsidR="00ED563A">
        <w:trPr>
          <w:trHeight w:val="284"/>
        </w:trPr>
        <w:tc>
          <w:tcPr>
            <w:tcW w:w="815"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24</w:t>
            </w:r>
          </w:p>
        </w:tc>
        <w:tc>
          <w:tcPr>
            <w:tcW w:w="2696" w:type="dxa"/>
            <w:tcBorders>
              <w:left w:val="single" w:sz="4" w:space="0" w:color="auto"/>
              <w:right w:val="single" w:sz="4" w:space="0" w:color="auto"/>
            </w:tcBorders>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吸</w:t>
            </w:r>
            <w:proofErr w:type="gramStart"/>
            <w:r>
              <w:rPr>
                <w:rFonts w:ascii="宋体" w:eastAsia="宋体" w:hAnsi="宋体" w:hint="eastAsia"/>
                <w:sz w:val="18"/>
                <w:szCs w:val="18"/>
              </w:rPr>
              <w:t>污泵总功率</w:t>
            </w:r>
            <w:proofErr w:type="gram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jc w:val="center"/>
              <w:rPr>
                <w:rFonts w:ascii="宋体" w:eastAsia="宋体" w:hAnsi="宋体"/>
                <w:kern w:val="0"/>
                <w:sz w:val="18"/>
                <w:szCs w:val="18"/>
              </w:rPr>
            </w:pPr>
            <w:bookmarkStart w:id="213" w:name="OLE_LINK117"/>
            <w:bookmarkStart w:id="214" w:name="OLE_LINK120"/>
            <w:r>
              <w:rPr>
                <w:rFonts w:ascii="宋体" w:eastAsia="宋体" w:hAnsi="宋体" w:hint="eastAsia"/>
                <w:kern w:val="0"/>
                <w:sz w:val="18"/>
                <w:szCs w:val="18"/>
              </w:rPr>
              <w:t>允许变</w:t>
            </w:r>
            <w:bookmarkEnd w:id="213"/>
            <w:bookmarkEnd w:id="214"/>
            <w:r>
              <w:rPr>
                <w:rFonts w:ascii="宋体" w:eastAsia="宋体" w:hAnsi="宋体" w:hint="eastAsia"/>
                <w:kern w:val="0"/>
                <w:sz w:val="18"/>
                <w:szCs w:val="18"/>
              </w:rPr>
              <w:t>化</w:t>
            </w:r>
          </w:p>
        </w:tc>
        <w:tc>
          <w:tcPr>
            <w:tcW w:w="2420" w:type="dxa"/>
            <w:tcBorders>
              <w:top w:val="single" w:sz="4" w:space="0" w:color="auto"/>
              <w:left w:val="single" w:sz="4" w:space="0" w:color="auto"/>
              <w:bottom w:val="single" w:sz="4" w:space="0" w:color="auto"/>
              <w:right w:val="single" w:sz="4" w:space="0" w:color="auto"/>
            </w:tcBorders>
            <w:shd w:val="clear" w:color="auto" w:fill="auto"/>
          </w:tcPr>
          <w:p w:rsidR="00ED563A" w:rsidRDefault="0066331C">
            <w:pPr>
              <w:jc w:val="center"/>
            </w:pPr>
            <w:r>
              <w:rPr>
                <w:rFonts w:ascii="宋体" w:eastAsia="宋体" w:hAnsi="宋体" w:hint="eastAsia"/>
                <w:kern w:val="0"/>
                <w:sz w:val="18"/>
                <w:szCs w:val="18"/>
              </w:rPr>
              <w:t>/</w:t>
            </w:r>
          </w:p>
        </w:tc>
        <w:tc>
          <w:tcPr>
            <w:tcW w:w="1939" w:type="dxa"/>
            <w:tcBorders>
              <w:top w:val="single" w:sz="4" w:space="0" w:color="auto"/>
              <w:left w:val="single" w:sz="4" w:space="0" w:color="auto"/>
              <w:bottom w:val="single" w:sz="4" w:space="0" w:color="auto"/>
              <w:right w:val="single" w:sz="4" w:space="0" w:color="auto"/>
            </w:tcBorders>
            <w:shd w:val="clear" w:color="auto" w:fill="auto"/>
            <w:vAlign w:val="center"/>
          </w:tcPr>
          <w:p w:rsidR="00ED563A" w:rsidRDefault="0066331C">
            <w:pPr>
              <w:pStyle w:val="afffd"/>
              <w:ind w:firstLineChars="0" w:firstLine="0"/>
              <w:jc w:val="center"/>
              <w:rPr>
                <w:rFonts w:hAnsi="宋体"/>
                <w:sz w:val="18"/>
                <w:szCs w:val="18"/>
              </w:rPr>
            </w:pPr>
            <w:r>
              <w:rPr>
                <w:rFonts w:hAnsi="宋体" w:hint="eastAsia"/>
                <w:sz w:val="18"/>
                <w:szCs w:val="18"/>
              </w:rPr>
              <w:t>/</w:t>
            </w:r>
          </w:p>
        </w:tc>
      </w:tr>
    </w:tbl>
    <w:p w:rsidR="00ED563A" w:rsidRDefault="0066331C">
      <w:pPr>
        <w:pStyle w:val="ad"/>
        <w:spacing w:before="156" w:afterLines="0"/>
        <w:ind w:left="108" w:hanging="108"/>
        <w:outlineLvl w:val="9"/>
        <w:rPr>
          <w:rFonts w:ascii="宋体" w:eastAsia="宋体" w:hAnsi="宋体"/>
        </w:rPr>
      </w:pPr>
      <w:bookmarkStart w:id="215" w:name="_Toc918301971"/>
      <w:r>
        <w:rPr>
          <w:rFonts w:ascii="宋体" w:eastAsia="宋体" w:hAnsi="宋体" w:hint="eastAsia"/>
        </w:rPr>
        <w:t>产品结构和特征参数的变化符合表 5 要求的，采用企业自主确认方式，由企业进行产品变更确认并保存变更批准文件。</w:t>
      </w:r>
      <w:bookmarkEnd w:id="190"/>
      <w:bookmarkEnd w:id="191"/>
      <w:bookmarkEnd w:id="215"/>
    </w:p>
    <w:p w:rsidR="00ED563A" w:rsidRDefault="0066331C">
      <w:pPr>
        <w:pStyle w:val="ad"/>
        <w:spacing w:beforeLines="0" w:afterLines="0"/>
        <w:ind w:left="108" w:hanging="108"/>
        <w:outlineLvl w:val="9"/>
      </w:pPr>
      <w:bookmarkStart w:id="216" w:name="_Toc385862613"/>
      <w:bookmarkStart w:id="217" w:name="_Toc140073934"/>
      <w:bookmarkStart w:id="218" w:name="_Toc179271460"/>
      <w:r>
        <w:rPr>
          <w:rFonts w:ascii="宋体" w:eastAsia="宋体" w:hAnsi="宋体" w:hint="eastAsia"/>
        </w:rPr>
        <w:t>因执行国家法律法规提出的新要求或强制性标准新要求而造成产品结构和特征参数变化，与表 5 要求不一致的，应申报变更确认。</w:t>
      </w:r>
      <w:bookmarkEnd w:id="216"/>
      <w:bookmarkEnd w:id="217"/>
      <w:bookmarkEnd w:id="218"/>
    </w:p>
    <w:p w:rsidR="00ED563A" w:rsidRDefault="0066331C" w:rsidP="005C5A39">
      <w:pPr>
        <w:pStyle w:val="ac"/>
        <w:spacing w:beforeLines="100" w:afterLines="100"/>
      </w:pPr>
      <w:bookmarkStart w:id="219" w:name="_Toc211346034"/>
      <w:r>
        <w:rPr>
          <w:rFonts w:hint="eastAsia"/>
        </w:rPr>
        <w:t>大纲变更</w:t>
      </w:r>
      <w:bookmarkEnd w:id="219"/>
    </w:p>
    <w:p w:rsidR="00ED563A" w:rsidRDefault="0066331C">
      <w:pPr>
        <w:pStyle w:val="ae"/>
        <w:numPr>
          <w:ilvl w:val="0"/>
          <w:numId w:val="0"/>
        </w:numPr>
        <w:spacing w:before="156" w:after="156"/>
        <w:ind w:firstLineChars="200" w:firstLine="420"/>
        <w:rPr>
          <w:rFonts w:ascii="宋体" w:eastAsia="宋体"/>
        </w:rPr>
      </w:pPr>
      <w:bookmarkStart w:id="220" w:name="_Toc186824452"/>
      <w:r>
        <w:rPr>
          <w:rFonts w:ascii="宋体" w:eastAsia="宋体" w:hint="eastAsia"/>
        </w:rPr>
        <w:t>本文件实施后，依据DG/T 82—2019、DG/T 82—2021开展鉴定并获得证书的产品，其证书失效。生产者可依据本文件的规定自愿重新申请鉴定。</w:t>
      </w:r>
      <w:bookmarkEnd w:id="220"/>
    </w:p>
    <w:p w:rsidR="00ED563A" w:rsidRDefault="00ED563A">
      <w:pPr>
        <w:pStyle w:val="af3"/>
        <w:numPr>
          <w:ilvl w:val="0"/>
          <w:numId w:val="0"/>
        </w:numPr>
        <w:spacing w:before="0" w:after="0"/>
        <w:jc w:val="both"/>
        <w:outlineLvl w:val="9"/>
        <w:sectPr w:rsidR="00ED563A">
          <w:headerReference w:type="default" r:id="rId59"/>
          <w:footerReference w:type="even" r:id="rId60"/>
          <w:footerReference w:type="default" r:id="rId61"/>
          <w:headerReference w:type="first" r:id="rId62"/>
          <w:footerReference w:type="first" r:id="rId63"/>
          <w:pgSz w:w="11907" w:h="16839"/>
          <w:pgMar w:top="1418" w:right="1134" w:bottom="1134" w:left="1418" w:header="1021" w:footer="1021" w:gutter="0"/>
          <w:pgNumType w:start="1"/>
          <w:cols w:space="720"/>
          <w:titlePg/>
          <w:docGrid w:type="linesAndChars" w:linePitch="312"/>
        </w:sectPr>
      </w:pPr>
    </w:p>
    <w:p w:rsidR="00ED563A" w:rsidRDefault="0066331C">
      <w:pPr>
        <w:pStyle w:val="af3"/>
        <w:keepNext/>
        <w:numPr>
          <w:ilvl w:val="0"/>
          <w:numId w:val="0"/>
        </w:numPr>
        <w:tabs>
          <w:tab w:val="left" w:pos="0"/>
        </w:tabs>
        <w:spacing w:before="0" w:after="0"/>
      </w:pPr>
      <w:bookmarkStart w:id="221" w:name="_Toc211346035"/>
      <w:r>
        <w:rPr>
          <w:rFonts w:hint="eastAsia"/>
        </w:rPr>
        <w:lastRenderedPageBreak/>
        <w:t>附  录  A</w:t>
      </w:r>
      <w:bookmarkEnd w:id="181"/>
      <w:bookmarkEnd w:id="182"/>
      <w:bookmarkEnd w:id="183"/>
      <w:bookmarkEnd w:id="221"/>
    </w:p>
    <w:p w:rsidR="00ED563A" w:rsidRDefault="0066331C">
      <w:pPr>
        <w:pStyle w:val="af3"/>
        <w:keepNext/>
        <w:numPr>
          <w:ilvl w:val="0"/>
          <w:numId w:val="0"/>
        </w:numPr>
        <w:tabs>
          <w:tab w:val="left" w:pos="0"/>
        </w:tabs>
        <w:spacing w:before="0" w:after="0"/>
      </w:pPr>
      <w:bookmarkStart w:id="222" w:name="_Toc519066814"/>
      <w:bookmarkStart w:id="223" w:name="_Toc12541714"/>
      <w:bookmarkStart w:id="224" w:name="_Toc234233990"/>
      <w:bookmarkStart w:id="225" w:name="_Toc521489211"/>
      <w:bookmarkStart w:id="226" w:name="_Toc387326971"/>
      <w:bookmarkStart w:id="227" w:name="_Toc390950143"/>
      <w:bookmarkStart w:id="228" w:name="_Toc436606695"/>
      <w:bookmarkStart w:id="229" w:name="_Toc211346036"/>
      <w:bookmarkStart w:id="230" w:name="_Toc183453403"/>
      <w:bookmarkStart w:id="231" w:name="_Toc16515652"/>
      <w:bookmarkStart w:id="232" w:name="_Toc222300512"/>
      <w:bookmarkStart w:id="233" w:name="_Toc234227230"/>
      <w:bookmarkStart w:id="234" w:name="_Toc140073936"/>
      <w:bookmarkStart w:id="235" w:name="_Toc223343486"/>
      <w:bookmarkStart w:id="236" w:name="_Toc518285827"/>
      <w:bookmarkStart w:id="237" w:name="_Toc242935852"/>
      <w:bookmarkStart w:id="238" w:name="_Toc513453030"/>
      <w:bookmarkStart w:id="239" w:name="_Toc175130128"/>
      <w:bookmarkStart w:id="240" w:name="_Toc226517711"/>
      <w:bookmarkStart w:id="241" w:name="_Toc226517686"/>
      <w:bookmarkStart w:id="242" w:name="_Toc523131855"/>
      <w:bookmarkStart w:id="243" w:name="_Toc448961256"/>
      <w:bookmarkStart w:id="244" w:name="_Toc17104504"/>
      <w:bookmarkStart w:id="245" w:name="_Toc448374143"/>
      <w:bookmarkStart w:id="246" w:name="_Toc522091791"/>
      <w:r>
        <w:rPr>
          <w:rFonts w:hint="eastAsia"/>
        </w:rPr>
        <w:t>（规范性）</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ED563A" w:rsidRDefault="0066331C">
      <w:pPr>
        <w:pStyle w:val="af3"/>
        <w:keepNext/>
        <w:numPr>
          <w:ilvl w:val="0"/>
          <w:numId w:val="0"/>
        </w:numPr>
        <w:tabs>
          <w:tab w:val="left" w:pos="0"/>
        </w:tabs>
        <w:spacing w:before="0" w:after="0"/>
      </w:pPr>
      <w:bookmarkStart w:id="247" w:name="_Toc211346037"/>
      <w:r>
        <w:rPr>
          <w:rFonts w:hint="eastAsia"/>
        </w:rPr>
        <w:t>产品规格表</w:t>
      </w:r>
      <w:bookmarkEnd w:id="247"/>
    </w:p>
    <w:p w:rsidR="00ED563A" w:rsidRDefault="0066331C" w:rsidP="00FF241F">
      <w:pPr>
        <w:pStyle w:val="af3"/>
        <w:numPr>
          <w:ilvl w:val="0"/>
          <w:numId w:val="0"/>
        </w:numPr>
        <w:spacing w:before="0" w:afterLines="50" w:line="240" w:lineRule="atLeast"/>
        <w:ind w:rightChars="-68" w:right="-143" w:firstLineChars="200" w:firstLine="420"/>
        <w:jc w:val="left"/>
        <w:rPr>
          <w:rFonts w:ascii="宋体" w:eastAsia="宋体" w:hAnsi="宋体" w:cs="宋体"/>
          <w:color w:val="000000"/>
        </w:rPr>
      </w:pPr>
      <w:bookmarkStart w:id="248" w:name="_Toc32538"/>
      <w:bookmarkStart w:id="249" w:name="_Toc211346038"/>
      <w:r>
        <w:rPr>
          <w:rFonts w:ascii="宋体" w:eastAsia="宋体" w:hAnsi="宋体" w:cs="宋体" w:hint="eastAsia"/>
          <w:color w:val="000000"/>
        </w:rPr>
        <w:t>表A.1规定了畜禽粪污固液分离机推广鉴定产品规格。</w:t>
      </w:r>
      <w:bookmarkEnd w:id="248"/>
      <w:bookmarkEnd w:id="249"/>
    </w:p>
    <w:p w:rsidR="00ED563A" w:rsidRDefault="0066331C" w:rsidP="00885212">
      <w:pPr>
        <w:pStyle w:val="af3"/>
        <w:numPr>
          <w:ilvl w:val="0"/>
          <w:numId w:val="0"/>
        </w:numPr>
        <w:spacing w:before="0" w:afterLines="50" w:line="240" w:lineRule="atLeast"/>
        <w:ind w:rightChars="-68" w:right="-143"/>
      </w:pPr>
      <w:bookmarkStart w:id="250" w:name="_Toc28280"/>
      <w:bookmarkStart w:id="251" w:name="_Toc211346039"/>
      <w:r>
        <w:rPr>
          <w:rFonts w:hint="eastAsia"/>
          <w:color w:val="000000"/>
        </w:rPr>
        <w:t>表A.1  产品规格表</w:t>
      </w:r>
      <w:bookmarkEnd w:id="250"/>
      <w:bookmarkEnd w:id="2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6"/>
        <w:gridCol w:w="2619"/>
        <w:gridCol w:w="1082"/>
        <w:gridCol w:w="4994"/>
      </w:tblGrid>
      <w:tr w:rsidR="00ED563A">
        <w:trPr>
          <w:trHeight w:val="397"/>
        </w:trPr>
        <w:tc>
          <w:tcPr>
            <w:tcW w:w="458" w:type="pct"/>
            <w:vAlign w:val="center"/>
          </w:tcPr>
          <w:p w:rsidR="00ED563A" w:rsidRDefault="0066331C">
            <w:pPr>
              <w:jc w:val="center"/>
              <w:rPr>
                <w:sz w:val="18"/>
                <w:szCs w:val="18"/>
              </w:rPr>
            </w:pPr>
            <w:r>
              <w:rPr>
                <w:rFonts w:hint="eastAsia"/>
                <w:sz w:val="18"/>
                <w:szCs w:val="18"/>
              </w:rPr>
              <w:t>序号</w:t>
            </w:r>
          </w:p>
        </w:tc>
        <w:tc>
          <w:tcPr>
            <w:tcW w:w="1368" w:type="pct"/>
            <w:vAlign w:val="center"/>
          </w:tcPr>
          <w:p w:rsidR="00ED563A" w:rsidRDefault="0066331C">
            <w:pPr>
              <w:jc w:val="center"/>
              <w:rPr>
                <w:sz w:val="18"/>
                <w:szCs w:val="18"/>
              </w:rPr>
            </w:pPr>
            <w:r>
              <w:rPr>
                <w:rFonts w:hint="eastAsia"/>
                <w:sz w:val="18"/>
                <w:szCs w:val="18"/>
              </w:rPr>
              <w:t>项目</w:t>
            </w:r>
          </w:p>
        </w:tc>
        <w:tc>
          <w:tcPr>
            <w:tcW w:w="565" w:type="pct"/>
            <w:vAlign w:val="center"/>
          </w:tcPr>
          <w:p w:rsidR="00ED563A" w:rsidRDefault="0066331C">
            <w:pPr>
              <w:jc w:val="center"/>
              <w:rPr>
                <w:sz w:val="18"/>
                <w:szCs w:val="18"/>
              </w:rPr>
            </w:pPr>
            <w:r>
              <w:rPr>
                <w:rFonts w:hint="eastAsia"/>
                <w:sz w:val="18"/>
                <w:szCs w:val="18"/>
              </w:rPr>
              <w:t>单位</w:t>
            </w:r>
          </w:p>
        </w:tc>
        <w:tc>
          <w:tcPr>
            <w:tcW w:w="2609" w:type="pct"/>
            <w:vAlign w:val="center"/>
          </w:tcPr>
          <w:p w:rsidR="00ED563A" w:rsidRDefault="0066331C">
            <w:pPr>
              <w:jc w:val="center"/>
              <w:rPr>
                <w:sz w:val="18"/>
                <w:szCs w:val="18"/>
              </w:rPr>
            </w:pPr>
            <w:r>
              <w:rPr>
                <w:rFonts w:hint="eastAsia"/>
                <w:sz w:val="18"/>
                <w:szCs w:val="18"/>
              </w:rPr>
              <w:t>设计值</w:t>
            </w:r>
          </w:p>
        </w:tc>
      </w:tr>
      <w:tr w:rsidR="00ED563A">
        <w:trPr>
          <w:trHeight w:val="397"/>
        </w:trPr>
        <w:tc>
          <w:tcPr>
            <w:tcW w:w="458" w:type="pct"/>
            <w:vAlign w:val="center"/>
          </w:tcPr>
          <w:p w:rsidR="00ED563A" w:rsidRDefault="0066331C">
            <w:pPr>
              <w:jc w:val="center"/>
              <w:rPr>
                <w:sz w:val="18"/>
                <w:szCs w:val="18"/>
              </w:rPr>
            </w:pPr>
            <w:r>
              <w:rPr>
                <w:rFonts w:hint="eastAsia"/>
                <w:sz w:val="18"/>
                <w:szCs w:val="18"/>
              </w:rPr>
              <w:t>1</w:t>
            </w:r>
          </w:p>
        </w:tc>
        <w:tc>
          <w:tcPr>
            <w:tcW w:w="1368" w:type="pct"/>
            <w:vAlign w:val="center"/>
          </w:tcPr>
          <w:p w:rsidR="00ED563A" w:rsidRDefault="0066331C">
            <w:pPr>
              <w:jc w:val="left"/>
              <w:rPr>
                <w:sz w:val="18"/>
                <w:szCs w:val="18"/>
              </w:rPr>
            </w:pPr>
            <w:r>
              <w:rPr>
                <w:rFonts w:hint="eastAsia"/>
                <w:sz w:val="18"/>
                <w:szCs w:val="18"/>
              </w:rPr>
              <w:t>型号名称</w:t>
            </w:r>
          </w:p>
        </w:tc>
        <w:tc>
          <w:tcPr>
            <w:tcW w:w="565" w:type="pct"/>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w:t>
            </w:r>
          </w:p>
        </w:tc>
        <w:tc>
          <w:tcPr>
            <w:tcW w:w="2609" w:type="pct"/>
            <w:vAlign w:val="center"/>
          </w:tcPr>
          <w:p w:rsidR="00ED563A" w:rsidRDefault="00ED563A">
            <w:pPr>
              <w:rPr>
                <w:sz w:val="18"/>
                <w:szCs w:val="18"/>
              </w:rPr>
            </w:pPr>
          </w:p>
        </w:tc>
      </w:tr>
      <w:tr w:rsidR="00ED563A">
        <w:trPr>
          <w:trHeight w:val="397"/>
        </w:trPr>
        <w:tc>
          <w:tcPr>
            <w:tcW w:w="458" w:type="pct"/>
            <w:vAlign w:val="center"/>
          </w:tcPr>
          <w:p w:rsidR="00ED563A" w:rsidRDefault="0066331C">
            <w:pPr>
              <w:jc w:val="center"/>
              <w:rPr>
                <w:sz w:val="18"/>
                <w:szCs w:val="18"/>
              </w:rPr>
            </w:pPr>
            <w:r>
              <w:rPr>
                <w:rFonts w:hint="eastAsia"/>
                <w:sz w:val="18"/>
                <w:szCs w:val="18"/>
              </w:rPr>
              <w:t>2</w:t>
            </w:r>
          </w:p>
        </w:tc>
        <w:tc>
          <w:tcPr>
            <w:tcW w:w="1368" w:type="pct"/>
            <w:vAlign w:val="center"/>
          </w:tcPr>
          <w:p w:rsidR="00ED563A" w:rsidRDefault="0066331C">
            <w:pPr>
              <w:jc w:val="left"/>
              <w:rPr>
                <w:sz w:val="18"/>
                <w:szCs w:val="18"/>
              </w:rPr>
            </w:pPr>
            <w:r>
              <w:rPr>
                <w:rFonts w:hint="eastAsia"/>
                <w:sz w:val="18"/>
                <w:szCs w:val="18"/>
              </w:rPr>
              <w:t>结构型式</w:t>
            </w:r>
          </w:p>
        </w:tc>
        <w:tc>
          <w:tcPr>
            <w:tcW w:w="565" w:type="pct"/>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w:t>
            </w:r>
          </w:p>
        </w:tc>
        <w:tc>
          <w:tcPr>
            <w:tcW w:w="2609" w:type="pct"/>
            <w:vAlign w:val="center"/>
          </w:tcPr>
          <w:p w:rsidR="00ED563A" w:rsidRDefault="0066331C">
            <w:pPr>
              <w:rPr>
                <w:sz w:val="18"/>
                <w:szCs w:val="18"/>
              </w:rPr>
            </w:pPr>
            <w:bookmarkStart w:id="252" w:name="OLE_LINK34"/>
            <w:bookmarkStart w:id="253" w:name="OLE_LINK44"/>
            <w:r>
              <w:rPr>
                <w:rFonts w:hint="eastAsia"/>
                <w:sz w:val="18"/>
                <w:szCs w:val="18"/>
              </w:rPr>
              <w:t>□筛分</w:t>
            </w:r>
            <w:r>
              <w:rPr>
                <w:rFonts w:hint="eastAsia"/>
                <w:sz w:val="18"/>
                <w:szCs w:val="18"/>
              </w:rPr>
              <w:t>+</w:t>
            </w:r>
            <w:r>
              <w:rPr>
                <w:rFonts w:hint="eastAsia"/>
                <w:sz w:val="18"/>
                <w:szCs w:val="18"/>
              </w:rPr>
              <w:t>螺旋挤压式</w:t>
            </w:r>
            <w:r>
              <w:rPr>
                <w:rFonts w:hint="eastAsia"/>
                <w:sz w:val="18"/>
                <w:szCs w:val="18"/>
              </w:rPr>
              <w:t xml:space="preserve">  </w:t>
            </w:r>
            <w:r>
              <w:rPr>
                <w:rFonts w:hint="eastAsia"/>
                <w:sz w:val="18"/>
                <w:szCs w:val="18"/>
              </w:rPr>
              <w:t>□筛分</w:t>
            </w:r>
            <w:r>
              <w:rPr>
                <w:rFonts w:hint="eastAsia"/>
                <w:sz w:val="18"/>
                <w:szCs w:val="18"/>
              </w:rPr>
              <w:t>+</w:t>
            </w:r>
            <w:r>
              <w:rPr>
                <w:rFonts w:hint="eastAsia"/>
                <w:sz w:val="18"/>
                <w:szCs w:val="18"/>
              </w:rPr>
              <w:t>辊压式</w:t>
            </w:r>
            <w:r>
              <w:rPr>
                <w:rFonts w:hint="eastAsia"/>
                <w:sz w:val="18"/>
                <w:szCs w:val="18"/>
              </w:rPr>
              <w:t xml:space="preserve">  </w:t>
            </w:r>
          </w:p>
          <w:p w:rsidR="00ED563A" w:rsidRDefault="0066331C">
            <w:pPr>
              <w:rPr>
                <w:sz w:val="18"/>
                <w:szCs w:val="18"/>
              </w:rPr>
            </w:pPr>
            <w:r>
              <w:rPr>
                <w:rFonts w:hint="eastAsia"/>
                <w:sz w:val="18"/>
                <w:szCs w:val="18"/>
              </w:rPr>
              <w:t>□螺旋挤压式</w:t>
            </w:r>
            <w:bookmarkEnd w:id="252"/>
            <w:bookmarkEnd w:id="253"/>
            <w:r>
              <w:rPr>
                <w:rFonts w:hint="eastAsia"/>
                <w:sz w:val="18"/>
                <w:szCs w:val="18"/>
              </w:rPr>
              <w:t xml:space="preserve">  </w:t>
            </w:r>
            <w:r>
              <w:rPr>
                <w:rFonts w:hint="eastAsia"/>
                <w:sz w:val="18"/>
                <w:szCs w:val="18"/>
              </w:rPr>
              <w:t>□辊压式</w:t>
            </w:r>
            <w:r>
              <w:rPr>
                <w:rFonts w:hint="eastAsia"/>
                <w:sz w:val="18"/>
                <w:szCs w:val="18"/>
              </w:rPr>
              <w:t xml:space="preserve">  </w:t>
            </w:r>
            <w:r>
              <w:rPr>
                <w:rFonts w:hint="eastAsia"/>
                <w:sz w:val="18"/>
                <w:szCs w:val="18"/>
              </w:rPr>
              <w:t>□离心式</w:t>
            </w:r>
            <w:r>
              <w:rPr>
                <w:rFonts w:hint="eastAsia"/>
                <w:sz w:val="18"/>
                <w:szCs w:val="18"/>
              </w:rPr>
              <w:t xml:space="preserve"> </w:t>
            </w:r>
            <w:bookmarkStart w:id="254" w:name="OLE_LINK125"/>
            <w:r>
              <w:rPr>
                <w:rFonts w:hint="eastAsia"/>
                <w:sz w:val="18"/>
                <w:szCs w:val="18"/>
              </w:rPr>
              <w:t xml:space="preserve"> </w:t>
            </w:r>
            <w:r>
              <w:rPr>
                <w:rFonts w:hint="eastAsia"/>
                <w:sz w:val="18"/>
                <w:szCs w:val="18"/>
              </w:rPr>
              <w:t>□</w:t>
            </w:r>
            <w:bookmarkEnd w:id="254"/>
            <w:r>
              <w:rPr>
                <w:rFonts w:hint="eastAsia"/>
                <w:sz w:val="18"/>
                <w:szCs w:val="18"/>
              </w:rPr>
              <w:t>其他：</w:t>
            </w:r>
          </w:p>
        </w:tc>
      </w:tr>
      <w:tr w:rsidR="00ED563A">
        <w:trPr>
          <w:trHeight w:val="397"/>
        </w:trPr>
        <w:tc>
          <w:tcPr>
            <w:tcW w:w="458" w:type="pct"/>
            <w:vAlign w:val="center"/>
          </w:tcPr>
          <w:p w:rsidR="00ED563A" w:rsidRDefault="0066331C">
            <w:pPr>
              <w:jc w:val="center"/>
              <w:rPr>
                <w:sz w:val="18"/>
                <w:szCs w:val="18"/>
              </w:rPr>
            </w:pPr>
            <w:r>
              <w:rPr>
                <w:rFonts w:hint="eastAsia"/>
                <w:sz w:val="18"/>
                <w:szCs w:val="18"/>
              </w:rPr>
              <w:t>3</w:t>
            </w:r>
          </w:p>
        </w:tc>
        <w:tc>
          <w:tcPr>
            <w:tcW w:w="1368" w:type="pct"/>
            <w:shd w:val="clear" w:color="auto" w:fill="auto"/>
            <w:vAlign w:val="center"/>
          </w:tcPr>
          <w:p w:rsidR="00ED563A" w:rsidRDefault="0066331C">
            <w:pPr>
              <w:jc w:val="left"/>
              <w:rPr>
                <w:sz w:val="18"/>
                <w:szCs w:val="18"/>
              </w:rPr>
            </w:pPr>
            <w:r>
              <w:rPr>
                <w:rFonts w:hint="eastAsia"/>
                <w:sz w:val="18"/>
                <w:szCs w:val="18"/>
              </w:rPr>
              <w:t>外形尺寸</w:t>
            </w:r>
          </w:p>
        </w:tc>
        <w:tc>
          <w:tcPr>
            <w:tcW w:w="565" w:type="pct"/>
            <w:vAlign w:val="center"/>
          </w:tcPr>
          <w:p w:rsidR="00ED563A" w:rsidRDefault="0066331C">
            <w:pPr>
              <w:jc w:val="center"/>
              <w:rPr>
                <w:rFonts w:ascii="宋体" w:eastAsia="宋体" w:hAnsi="宋体" w:cs="宋体"/>
                <w:sz w:val="18"/>
                <w:szCs w:val="18"/>
              </w:rPr>
            </w:pPr>
            <w:bookmarkStart w:id="255" w:name="OLE_LINK26"/>
            <w:bookmarkStart w:id="256" w:name="OLE_LINK27"/>
            <w:r>
              <w:rPr>
                <w:rFonts w:ascii="宋体" w:eastAsia="宋体" w:hAnsi="宋体" w:cs="宋体" w:hint="eastAsia"/>
                <w:sz w:val="18"/>
                <w:szCs w:val="18"/>
              </w:rPr>
              <w:t>mm</w:t>
            </w:r>
            <w:bookmarkEnd w:id="255"/>
            <w:bookmarkEnd w:id="256"/>
          </w:p>
        </w:tc>
        <w:tc>
          <w:tcPr>
            <w:tcW w:w="2609" w:type="pct"/>
            <w:vAlign w:val="center"/>
          </w:tcPr>
          <w:p w:rsidR="00ED563A" w:rsidRDefault="00ED563A">
            <w:pPr>
              <w:rPr>
                <w:sz w:val="18"/>
                <w:szCs w:val="18"/>
              </w:rPr>
            </w:pPr>
          </w:p>
        </w:tc>
      </w:tr>
      <w:tr w:rsidR="00ED563A">
        <w:trPr>
          <w:trHeight w:val="397"/>
        </w:trPr>
        <w:tc>
          <w:tcPr>
            <w:tcW w:w="458" w:type="pct"/>
            <w:vAlign w:val="center"/>
          </w:tcPr>
          <w:p w:rsidR="00ED563A" w:rsidRDefault="0066331C">
            <w:pPr>
              <w:jc w:val="center"/>
              <w:rPr>
                <w:sz w:val="18"/>
                <w:szCs w:val="18"/>
              </w:rPr>
            </w:pPr>
            <w:r>
              <w:rPr>
                <w:rFonts w:hint="eastAsia"/>
                <w:sz w:val="18"/>
                <w:szCs w:val="18"/>
              </w:rPr>
              <w:t>4</w:t>
            </w:r>
          </w:p>
        </w:tc>
        <w:tc>
          <w:tcPr>
            <w:tcW w:w="1368" w:type="pct"/>
            <w:shd w:val="clear" w:color="auto" w:fill="auto"/>
            <w:vAlign w:val="center"/>
          </w:tcPr>
          <w:p w:rsidR="00ED563A" w:rsidRDefault="0066331C">
            <w:pPr>
              <w:jc w:val="left"/>
              <w:rPr>
                <w:sz w:val="18"/>
                <w:szCs w:val="18"/>
              </w:rPr>
            </w:pPr>
            <w:r>
              <w:rPr>
                <w:rFonts w:hint="eastAsia"/>
                <w:sz w:val="18"/>
                <w:szCs w:val="18"/>
              </w:rPr>
              <w:t>整机总功率</w:t>
            </w:r>
          </w:p>
        </w:tc>
        <w:tc>
          <w:tcPr>
            <w:tcW w:w="565" w:type="pct"/>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kW</w:t>
            </w:r>
          </w:p>
        </w:tc>
        <w:tc>
          <w:tcPr>
            <w:tcW w:w="2609" w:type="pct"/>
            <w:vAlign w:val="center"/>
          </w:tcPr>
          <w:p w:rsidR="00ED563A" w:rsidRDefault="00ED563A">
            <w:pPr>
              <w:rPr>
                <w:sz w:val="18"/>
                <w:szCs w:val="18"/>
              </w:rPr>
            </w:pPr>
          </w:p>
        </w:tc>
      </w:tr>
      <w:tr w:rsidR="00ED563A">
        <w:trPr>
          <w:trHeight w:val="397"/>
        </w:trPr>
        <w:tc>
          <w:tcPr>
            <w:tcW w:w="458" w:type="pct"/>
            <w:vAlign w:val="center"/>
          </w:tcPr>
          <w:p w:rsidR="00ED563A" w:rsidRDefault="0066331C">
            <w:pPr>
              <w:jc w:val="center"/>
              <w:rPr>
                <w:sz w:val="18"/>
                <w:szCs w:val="18"/>
              </w:rPr>
            </w:pPr>
            <w:r>
              <w:rPr>
                <w:rFonts w:hint="eastAsia"/>
                <w:sz w:val="18"/>
                <w:szCs w:val="18"/>
              </w:rPr>
              <w:t>5</w:t>
            </w:r>
          </w:p>
        </w:tc>
        <w:tc>
          <w:tcPr>
            <w:tcW w:w="1368" w:type="pct"/>
            <w:shd w:val="clear" w:color="auto" w:fill="auto"/>
            <w:vAlign w:val="center"/>
          </w:tcPr>
          <w:p w:rsidR="00ED563A" w:rsidRDefault="0066331C">
            <w:pPr>
              <w:jc w:val="left"/>
              <w:rPr>
                <w:sz w:val="18"/>
                <w:szCs w:val="18"/>
              </w:rPr>
            </w:pPr>
            <w:r>
              <w:rPr>
                <w:rFonts w:hint="eastAsia"/>
                <w:sz w:val="18"/>
                <w:szCs w:val="18"/>
              </w:rPr>
              <w:t>控制方式</w:t>
            </w:r>
          </w:p>
        </w:tc>
        <w:tc>
          <w:tcPr>
            <w:tcW w:w="565" w:type="pct"/>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w:t>
            </w:r>
          </w:p>
        </w:tc>
        <w:tc>
          <w:tcPr>
            <w:tcW w:w="2609" w:type="pct"/>
            <w:vAlign w:val="center"/>
          </w:tcPr>
          <w:p w:rsidR="00ED563A" w:rsidRDefault="0066331C">
            <w:pPr>
              <w:rPr>
                <w:sz w:val="18"/>
                <w:szCs w:val="18"/>
              </w:rPr>
            </w:pPr>
            <w:r>
              <w:rPr>
                <w:rFonts w:hint="eastAsia"/>
                <w:sz w:val="18"/>
                <w:szCs w:val="18"/>
              </w:rPr>
              <w:t>□物联网控制</w:t>
            </w:r>
            <w:r>
              <w:rPr>
                <w:rFonts w:hint="eastAsia"/>
                <w:sz w:val="18"/>
                <w:szCs w:val="18"/>
              </w:rPr>
              <w:t xml:space="preserve">   </w:t>
            </w:r>
            <w:r>
              <w:rPr>
                <w:rFonts w:hint="eastAsia"/>
                <w:sz w:val="18"/>
                <w:szCs w:val="18"/>
              </w:rPr>
              <w:t>□人工</w:t>
            </w:r>
            <w:r>
              <w:rPr>
                <w:rFonts w:hint="eastAsia"/>
                <w:sz w:val="18"/>
                <w:szCs w:val="18"/>
              </w:rPr>
              <w:t xml:space="preserve">  </w:t>
            </w:r>
            <w:r>
              <w:rPr>
                <w:rFonts w:hint="eastAsia"/>
                <w:sz w:val="18"/>
                <w:szCs w:val="18"/>
              </w:rPr>
              <w:t>□自动控制</w:t>
            </w:r>
            <w:r>
              <w:rPr>
                <w:rFonts w:hint="eastAsia"/>
                <w:sz w:val="18"/>
                <w:szCs w:val="18"/>
              </w:rPr>
              <w:t xml:space="preserve">  </w:t>
            </w:r>
            <w:r>
              <w:rPr>
                <w:rFonts w:hint="eastAsia"/>
                <w:sz w:val="18"/>
                <w:szCs w:val="18"/>
              </w:rPr>
              <w:t>□其他：</w:t>
            </w:r>
          </w:p>
        </w:tc>
      </w:tr>
      <w:tr w:rsidR="00ED563A">
        <w:trPr>
          <w:trHeight w:val="397"/>
        </w:trPr>
        <w:tc>
          <w:tcPr>
            <w:tcW w:w="458" w:type="pct"/>
            <w:vAlign w:val="center"/>
          </w:tcPr>
          <w:p w:rsidR="00ED563A" w:rsidRDefault="0066331C">
            <w:pPr>
              <w:jc w:val="center"/>
              <w:rPr>
                <w:sz w:val="18"/>
                <w:szCs w:val="18"/>
              </w:rPr>
            </w:pPr>
            <w:r>
              <w:rPr>
                <w:rFonts w:hint="eastAsia"/>
                <w:sz w:val="18"/>
                <w:szCs w:val="18"/>
              </w:rPr>
              <w:t>6</w:t>
            </w:r>
          </w:p>
        </w:tc>
        <w:tc>
          <w:tcPr>
            <w:tcW w:w="1368" w:type="pct"/>
            <w:shd w:val="clear" w:color="auto" w:fill="auto"/>
            <w:vAlign w:val="center"/>
          </w:tcPr>
          <w:p w:rsidR="00ED563A" w:rsidRDefault="0066331C">
            <w:pPr>
              <w:jc w:val="left"/>
              <w:rPr>
                <w:sz w:val="18"/>
                <w:szCs w:val="18"/>
              </w:rPr>
            </w:pPr>
            <w:proofErr w:type="gramStart"/>
            <w:r>
              <w:rPr>
                <w:rFonts w:hint="eastAsia"/>
                <w:sz w:val="18"/>
                <w:szCs w:val="18"/>
              </w:rPr>
              <w:t>筛片数量</w:t>
            </w:r>
            <w:proofErr w:type="gramEnd"/>
          </w:p>
        </w:tc>
        <w:tc>
          <w:tcPr>
            <w:tcW w:w="565" w:type="pct"/>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w:t>
            </w:r>
          </w:p>
        </w:tc>
        <w:tc>
          <w:tcPr>
            <w:tcW w:w="2609" w:type="pct"/>
            <w:vAlign w:val="center"/>
          </w:tcPr>
          <w:p w:rsidR="00ED563A" w:rsidRDefault="00ED563A">
            <w:pPr>
              <w:rPr>
                <w:sz w:val="18"/>
                <w:szCs w:val="18"/>
              </w:rPr>
            </w:pP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7</w:t>
            </w:r>
          </w:p>
        </w:tc>
        <w:tc>
          <w:tcPr>
            <w:tcW w:w="1368" w:type="pct"/>
            <w:shd w:val="clear" w:color="auto" w:fill="auto"/>
            <w:vAlign w:val="center"/>
          </w:tcPr>
          <w:p w:rsidR="00ED563A" w:rsidRDefault="0066331C">
            <w:pPr>
              <w:jc w:val="left"/>
              <w:rPr>
                <w:sz w:val="18"/>
                <w:szCs w:val="18"/>
              </w:rPr>
            </w:pPr>
            <w:proofErr w:type="gramStart"/>
            <w:r>
              <w:rPr>
                <w:rFonts w:hint="eastAsia"/>
                <w:sz w:val="18"/>
                <w:szCs w:val="18"/>
              </w:rPr>
              <w:t>单片筛片面积</w:t>
            </w:r>
            <w:proofErr w:type="gramEnd"/>
          </w:p>
        </w:tc>
        <w:tc>
          <w:tcPr>
            <w:tcW w:w="565" w:type="pct"/>
            <w:shd w:val="clear" w:color="auto" w:fill="auto"/>
            <w:vAlign w:val="center"/>
          </w:tcPr>
          <w:p w:rsidR="00ED563A" w:rsidRDefault="0066331C">
            <w:pPr>
              <w:jc w:val="center"/>
              <w:rPr>
                <w:rFonts w:ascii="宋体" w:eastAsia="宋体" w:hAnsi="宋体" w:cs="宋体"/>
                <w:sz w:val="18"/>
                <w:szCs w:val="18"/>
              </w:rPr>
            </w:pPr>
            <w:bookmarkStart w:id="257" w:name="OLE_LINK28"/>
            <w:bookmarkStart w:id="258" w:name="OLE_LINK29"/>
            <w:r>
              <w:rPr>
                <w:rFonts w:ascii="宋体" w:eastAsia="宋体" w:hAnsi="宋体" w:cs="宋体" w:hint="eastAsia"/>
                <w:sz w:val="18"/>
                <w:szCs w:val="18"/>
              </w:rPr>
              <w:t>m</w:t>
            </w:r>
            <w:r>
              <w:rPr>
                <w:rFonts w:ascii="宋体" w:eastAsia="宋体" w:hAnsi="宋体" w:cs="宋体" w:hint="eastAsia"/>
                <w:sz w:val="18"/>
                <w:szCs w:val="18"/>
                <w:vertAlign w:val="superscript"/>
              </w:rPr>
              <w:t>2</w:t>
            </w:r>
            <w:bookmarkEnd w:id="257"/>
            <w:bookmarkEnd w:id="258"/>
          </w:p>
        </w:tc>
        <w:tc>
          <w:tcPr>
            <w:tcW w:w="2609" w:type="pct"/>
            <w:vAlign w:val="center"/>
          </w:tcPr>
          <w:p w:rsidR="00ED563A" w:rsidRDefault="00ED563A">
            <w:pPr>
              <w:rPr>
                <w:sz w:val="18"/>
                <w:szCs w:val="18"/>
              </w:rPr>
            </w:pP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8</w:t>
            </w:r>
          </w:p>
        </w:tc>
        <w:tc>
          <w:tcPr>
            <w:tcW w:w="1368" w:type="pct"/>
            <w:shd w:val="clear" w:color="auto" w:fill="auto"/>
            <w:vAlign w:val="center"/>
          </w:tcPr>
          <w:p w:rsidR="00ED563A" w:rsidRDefault="0066331C">
            <w:pPr>
              <w:jc w:val="left"/>
              <w:rPr>
                <w:sz w:val="18"/>
                <w:szCs w:val="18"/>
              </w:rPr>
            </w:pPr>
            <w:r>
              <w:rPr>
                <w:rFonts w:hint="eastAsia"/>
                <w:sz w:val="18"/>
                <w:szCs w:val="18"/>
              </w:rPr>
              <w:t>振动电机总功率</w:t>
            </w:r>
          </w:p>
        </w:tc>
        <w:tc>
          <w:tcPr>
            <w:tcW w:w="565" w:type="pct"/>
            <w:shd w:val="clear" w:color="auto" w:fill="auto"/>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kW</w:t>
            </w:r>
          </w:p>
        </w:tc>
        <w:tc>
          <w:tcPr>
            <w:tcW w:w="2609" w:type="pct"/>
            <w:vAlign w:val="center"/>
          </w:tcPr>
          <w:p w:rsidR="00ED563A" w:rsidRDefault="00ED563A">
            <w:pPr>
              <w:rPr>
                <w:sz w:val="18"/>
                <w:szCs w:val="18"/>
              </w:rPr>
            </w:pP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9</w:t>
            </w:r>
          </w:p>
        </w:tc>
        <w:tc>
          <w:tcPr>
            <w:tcW w:w="1368" w:type="pct"/>
            <w:vAlign w:val="center"/>
          </w:tcPr>
          <w:p w:rsidR="00ED563A" w:rsidRDefault="0066331C">
            <w:pPr>
              <w:jc w:val="left"/>
              <w:rPr>
                <w:sz w:val="18"/>
                <w:szCs w:val="18"/>
              </w:rPr>
            </w:pPr>
            <w:r>
              <w:rPr>
                <w:rFonts w:hint="eastAsia"/>
                <w:sz w:val="18"/>
                <w:szCs w:val="18"/>
              </w:rPr>
              <w:t>滚筛面积</w:t>
            </w:r>
          </w:p>
        </w:tc>
        <w:tc>
          <w:tcPr>
            <w:tcW w:w="565" w:type="pct"/>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m</w:t>
            </w:r>
            <w:r>
              <w:rPr>
                <w:rFonts w:ascii="宋体" w:eastAsia="宋体" w:hAnsi="宋体" w:cs="宋体" w:hint="eastAsia"/>
                <w:sz w:val="18"/>
                <w:szCs w:val="18"/>
                <w:vertAlign w:val="superscript"/>
              </w:rPr>
              <w:t>2</w:t>
            </w:r>
          </w:p>
        </w:tc>
        <w:tc>
          <w:tcPr>
            <w:tcW w:w="2609" w:type="pct"/>
            <w:vAlign w:val="center"/>
          </w:tcPr>
          <w:p w:rsidR="00ED563A" w:rsidRDefault="00ED563A">
            <w:pPr>
              <w:rPr>
                <w:sz w:val="18"/>
                <w:szCs w:val="18"/>
              </w:rPr>
            </w:pP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10</w:t>
            </w:r>
          </w:p>
        </w:tc>
        <w:tc>
          <w:tcPr>
            <w:tcW w:w="1368" w:type="pct"/>
            <w:vAlign w:val="center"/>
          </w:tcPr>
          <w:p w:rsidR="00ED563A" w:rsidRDefault="0066331C">
            <w:pPr>
              <w:jc w:val="left"/>
              <w:rPr>
                <w:sz w:val="18"/>
                <w:szCs w:val="18"/>
              </w:rPr>
            </w:pPr>
            <w:r>
              <w:rPr>
                <w:rFonts w:hint="eastAsia"/>
                <w:sz w:val="18"/>
                <w:szCs w:val="18"/>
              </w:rPr>
              <w:t>滚筛电机总功率</w:t>
            </w:r>
          </w:p>
        </w:tc>
        <w:tc>
          <w:tcPr>
            <w:tcW w:w="565" w:type="pct"/>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kW</w:t>
            </w:r>
          </w:p>
        </w:tc>
        <w:tc>
          <w:tcPr>
            <w:tcW w:w="2609" w:type="pct"/>
            <w:vAlign w:val="center"/>
          </w:tcPr>
          <w:p w:rsidR="00ED563A" w:rsidRDefault="00ED563A">
            <w:pPr>
              <w:rPr>
                <w:sz w:val="18"/>
                <w:szCs w:val="18"/>
              </w:rPr>
            </w:pP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11</w:t>
            </w:r>
          </w:p>
        </w:tc>
        <w:tc>
          <w:tcPr>
            <w:tcW w:w="1368" w:type="pct"/>
            <w:vAlign w:val="center"/>
          </w:tcPr>
          <w:p w:rsidR="00ED563A" w:rsidRDefault="0066331C">
            <w:pPr>
              <w:jc w:val="left"/>
              <w:rPr>
                <w:sz w:val="18"/>
                <w:szCs w:val="18"/>
              </w:rPr>
            </w:pPr>
            <w:r>
              <w:rPr>
                <w:rFonts w:hint="eastAsia"/>
                <w:sz w:val="18"/>
                <w:szCs w:val="18"/>
              </w:rPr>
              <w:t>螺旋挤压筛</w:t>
            </w:r>
            <w:proofErr w:type="gramStart"/>
            <w:r>
              <w:rPr>
                <w:rFonts w:hint="eastAsia"/>
                <w:sz w:val="18"/>
                <w:szCs w:val="18"/>
              </w:rPr>
              <w:t>筒数量</w:t>
            </w:r>
            <w:proofErr w:type="gramEnd"/>
          </w:p>
        </w:tc>
        <w:tc>
          <w:tcPr>
            <w:tcW w:w="565" w:type="pct"/>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w:t>
            </w:r>
          </w:p>
        </w:tc>
        <w:tc>
          <w:tcPr>
            <w:tcW w:w="2609" w:type="pct"/>
            <w:vAlign w:val="center"/>
          </w:tcPr>
          <w:p w:rsidR="00ED563A" w:rsidRDefault="00ED563A">
            <w:pPr>
              <w:rPr>
                <w:sz w:val="18"/>
                <w:szCs w:val="18"/>
              </w:rPr>
            </w:pP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12</w:t>
            </w:r>
          </w:p>
        </w:tc>
        <w:tc>
          <w:tcPr>
            <w:tcW w:w="1368" w:type="pct"/>
            <w:shd w:val="clear" w:color="auto" w:fill="auto"/>
            <w:vAlign w:val="center"/>
          </w:tcPr>
          <w:p w:rsidR="00ED563A" w:rsidRDefault="0066331C">
            <w:pPr>
              <w:jc w:val="left"/>
              <w:rPr>
                <w:sz w:val="18"/>
                <w:szCs w:val="18"/>
              </w:rPr>
            </w:pPr>
            <w:r>
              <w:rPr>
                <w:rFonts w:hint="eastAsia"/>
                <w:sz w:val="18"/>
                <w:szCs w:val="18"/>
              </w:rPr>
              <w:t>螺旋挤压筛筒筛网面积</w:t>
            </w:r>
          </w:p>
        </w:tc>
        <w:tc>
          <w:tcPr>
            <w:tcW w:w="565" w:type="pct"/>
            <w:shd w:val="clear" w:color="auto" w:fill="auto"/>
            <w:vAlign w:val="center"/>
          </w:tcPr>
          <w:p w:rsidR="00ED563A" w:rsidRDefault="0066331C">
            <w:pPr>
              <w:jc w:val="center"/>
              <w:rPr>
                <w:rFonts w:ascii="宋体" w:eastAsia="宋体" w:hAnsi="宋体" w:cs="宋体"/>
                <w:sz w:val="18"/>
                <w:szCs w:val="18"/>
              </w:rPr>
            </w:pPr>
            <w:bookmarkStart w:id="259" w:name="OLE_LINK35"/>
            <w:bookmarkStart w:id="260" w:name="OLE_LINK36"/>
            <w:r>
              <w:rPr>
                <w:rFonts w:ascii="宋体" w:eastAsia="宋体" w:hAnsi="宋体" w:cs="宋体" w:hint="eastAsia"/>
                <w:sz w:val="18"/>
                <w:szCs w:val="18"/>
              </w:rPr>
              <w:t>m</w:t>
            </w:r>
            <w:r>
              <w:rPr>
                <w:rFonts w:ascii="宋体" w:eastAsia="宋体" w:hAnsi="宋体" w:cs="宋体" w:hint="eastAsia"/>
                <w:sz w:val="18"/>
                <w:szCs w:val="18"/>
                <w:vertAlign w:val="superscript"/>
              </w:rPr>
              <w:t>2</w:t>
            </w:r>
            <w:bookmarkEnd w:id="259"/>
            <w:bookmarkEnd w:id="260"/>
          </w:p>
        </w:tc>
        <w:tc>
          <w:tcPr>
            <w:tcW w:w="2609" w:type="pct"/>
            <w:shd w:val="clear" w:color="auto" w:fill="auto"/>
            <w:vAlign w:val="center"/>
          </w:tcPr>
          <w:p w:rsidR="00ED563A" w:rsidRDefault="00ED563A">
            <w:pPr>
              <w:rPr>
                <w:sz w:val="18"/>
                <w:szCs w:val="18"/>
              </w:rPr>
            </w:pP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13</w:t>
            </w:r>
          </w:p>
        </w:tc>
        <w:tc>
          <w:tcPr>
            <w:tcW w:w="1368" w:type="pct"/>
            <w:shd w:val="clear" w:color="auto" w:fill="auto"/>
            <w:vAlign w:val="center"/>
          </w:tcPr>
          <w:p w:rsidR="00ED563A" w:rsidRDefault="0066331C">
            <w:pPr>
              <w:jc w:val="left"/>
              <w:rPr>
                <w:sz w:val="18"/>
                <w:szCs w:val="18"/>
              </w:rPr>
            </w:pPr>
            <w:r>
              <w:rPr>
                <w:rFonts w:hint="eastAsia"/>
                <w:sz w:val="18"/>
                <w:szCs w:val="18"/>
              </w:rPr>
              <w:t>螺旋挤压电机总功率</w:t>
            </w:r>
          </w:p>
        </w:tc>
        <w:tc>
          <w:tcPr>
            <w:tcW w:w="565" w:type="pct"/>
            <w:shd w:val="clear" w:color="auto" w:fill="auto"/>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kW</w:t>
            </w:r>
          </w:p>
        </w:tc>
        <w:tc>
          <w:tcPr>
            <w:tcW w:w="2609" w:type="pct"/>
            <w:shd w:val="clear" w:color="auto" w:fill="auto"/>
            <w:vAlign w:val="center"/>
          </w:tcPr>
          <w:p w:rsidR="00ED563A" w:rsidRDefault="00ED563A">
            <w:pPr>
              <w:rPr>
                <w:sz w:val="18"/>
                <w:szCs w:val="18"/>
              </w:rPr>
            </w:pP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14</w:t>
            </w:r>
          </w:p>
        </w:tc>
        <w:tc>
          <w:tcPr>
            <w:tcW w:w="1368" w:type="pct"/>
            <w:shd w:val="clear" w:color="auto" w:fill="auto"/>
            <w:vAlign w:val="center"/>
          </w:tcPr>
          <w:p w:rsidR="00ED563A" w:rsidRDefault="0066331C">
            <w:pPr>
              <w:jc w:val="left"/>
              <w:rPr>
                <w:sz w:val="18"/>
                <w:szCs w:val="18"/>
              </w:rPr>
            </w:pPr>
            <w:proofErr w:type="gramStart"/>
            <w:r>
              <w:rPr>
                <w:rFonts w:hint="eastAsia"/>
                <w:sz w:val="18"/>
                <w:szCs w:val="18"/>
              </w:rPr>
              <w:t>辊轮级数</w:t>
            </w:r>
            <w:proofErr w:type="gramEnd"/>
          </w:p>
        </w:tc>
        <w:tc>
          <w:tcPr>
            <w:tcW w:w="565" w:type="pct"/>
            <w:shd w:val="clear" w:color="auto" w:fill="auto"/>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w:t>
            </w:r>
          </w:p>
        </w:tc>
        <w:tc>
          <w:tcPr>
            <w:tcW w:w="2609" w:type="pct"/>
            <w:shd w:val="clear" w:color="auto" w:fill="auto"/>
            <w:vAlign w:val="center"/>
          </w:tcPr>
          <w:p w:rsidR="00ED563A" w:rsidRDefault="00ED563A">
            <w:pPr>
              <w:rPr>
                <w:sz w:val="18"/>
                <w:szCs w:val="18"/>
              </w:rPr>
            </w:pP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15</w:t>
            </w:r>
          </w:p>
        </w:tc>
        <w:tc>
          <w:tcPr>
            <w:tcW w:w="1368" w:type="pct"/>
            <w:shd w:val="clear" w:color="auto" w:fill="auto"/>
            <w:vAlign w:val="center"/>
          </w:tcPr>
          <w:p w:rsidR="00ED563A" w:rsidRDefault="0066331C">
            <w:pPr>
              <w:jc w:val="left"/>
              <w:rPr>
                <w:rFonts w:ascii="宋体" w:eastAsia="宋体" w:hAnsi="宋体"/>
                <w:sz w:val="18"/>
                <w:szCs w:val="18"/>
              </w:rPr>
            </w:pPr>
            <w:proofErr w:type="gramStart"/>
            <w:r>
              <w:rPr>
                <w:rFonts w:ascii="宋体" w:eastAsia="宋体" w:hAnsi="宋体" w:hint="eastAsia"/>
                <w:sz w:val="18"/>
                <w:szCs w:val="18"/>
              </w:rPr>
              <w:t>辊轮直径</w:t>
            </w:r>
            <w:proofErr w:type="gramEnd"/>
          </w:p>
        </w:tc>
        <w:tc>
          <w:tcPr>
            <w:tcW w:w="565" w:type="pct"/>
            <w:shd w:val="clear" w:color="auto" w:fill="auto"/>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mm</w:t>
            </w:r>
          </w:p>
        </w:tc>
        <w:tc>
          <w:tcPr>
            <w:tcW w:w="2609" w:type="pct"/>
            <w:shd w:val="clear" w:color="auto" w:fill="auto"/>
            <w:vAlign w:val="center"/>
          </w:tcPr>
          <w:p w:rsidR="00ED563A" w:rsidRDefault="00ED563A">
            <w:pPr>
              <w:rPr>
                <w:sz w:val="18"/>
                <w:szCs w:val="18"/>
              </w:rPr>
            </w:pP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16</w:t>
            </w:r>
          </w:p>
        </w:tc>
        <w:tc>
          <w:tcPr>
            <w:tcW w:w="1368" w:type="pct"/>
            <w:shd w:val="clear" w:color="auto" w:fill="auto"/>
            <w:vAlign w:val="center"/>
          </w:tcPr>
          <w:p w:rsidR="00ED563A" w:rsidRDefault="0066331C">
            <w:pPr>
              <w:jc w:val="left"/>
              <w:rPr>
                <w:rFonts w:ascii="宋体" w:eastAsia="宋体" w:hAnsi="宋体"/>
                <w:sz w:val="18"/>
                <w:szCs w:val="18"/>
              </w:rPr>
            </w:pPr>
            <w:proofErr w:type="gramStart"/>
            <w:r>
              <w:rPr>
                <w:rFonts w:ascii="宋体" w:eastAsia="宋体" w:hAnsi="宋体" w:hint="eastAsia"/>
                <w:sz w:val="18"/>
                <w:szCs w:val="18"/>
              </w:rPr>
              <w:t>辊轮长度</w:t>
            </w:r>
            <w:proofErr w:type="gramEnd"/>
          </w:p>
        </w:tc>
        <w:tc>
          <w:tcPr>
            <w:tcW w:w="565" w:type="pct"/>
            <w:shd w:val="clear" w:color="auto" w:fill="auto"/>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mm</w:t>
            </w:r>
          </w:p>
        </w:tc>
        <w:tc>
          <w:tcPr>
            <w:tcW w:w="2609" w:type="pct"/>
            <w:shd w:val="clear" w:color="auto" w:fill="auto"/>
            <w:vAlign w:val="center"/>
          </w:tcPr>
          <w:p w:rsidR="00ED563A" w:rsidRDefault="00ED563A">
            <w:pPr>
              <w:rPr>
                <w:sz w:val="18"/>
                <w:szCs w:val="18"/>
              </w:rPr>
            </w:pP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17</w:t>
            </w:r>
          </w:p>
        </w:tc>
        <w:tc>
          <w:tcPr>
            <w:tcW w:w="1368" w:type="pct"/>
            <w:shd w:val="clear" w:color="auto" w:fill="auto"/>
            <w:vAlign w:val="center"/>
          </w:tcPr>
          <w:p w:rsidR="00ED563A" w:rsidRDefault="0066331C">
            <w:pPr>
              <w:jc w:val="left"/>
              <w:rPr>
                <w:sz w:val="18"/>
                <w:szCs w:val="18"/>
              </w:rPr>
            </w:pPr>
            <w:r>
              <w:rPr>
                <w:rFonts w:hint="eastAsia"/>
                <w:sz w:val="18"/>
                <w:szCs w:val="18"/>
              </w:rPr>
              <w:t>辊压电机总功率</w:t>
            </w:r>
          </w:p>
        </w:tc>
        <w:tc>
          <w:tcPr>
            <w:tcW w:w="565" w:type="pct"/>
            <w:shd w:val="clear" w:color="auto" w:fill="auto"/>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kW</w:t>
            </w:r>
          </w:p>
        </w:tc>
        <w:tc>
          <w:tcPr>
            <w:tcW w:w="2609" w:type="pct"/>
            <w:shd w:val="clear" w:color="auto" w:fill="auto"/>
            <w:vAlign w:val="center"/>
          </w:tcPr>
          <w:p w:rsidR="00ED563A" w:rsidRDefault="00ED563A">
            <w:pPr>
              <w:rPr>
                <w:sz w:val="18"/>
                <w:szCs w:val="18"/>
              </w:rPr>
            </w:pP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18</w:t>
            </w:r>
          </w:p>
        </w:tc>
        <w:tc>
          <w:tcPr>
            <w:tcW w:w="1368" w:type="pct"/>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离心转鼓直径</w:t>
            </w:r>
          </w:p>
        </w:tc>
        <w:tc>
          <w:tcPr>
            <w:tcW w:w="565" w:type="pct"/>
            <w:shd w:val="clear" w:color="auto" w:fill="auto"/>
            <w:vAlign w:val="center"/>
          </w:tcPr>
          <w:p w:rsidR="00ED563A" w:rsidRDefault="0066331C">
            <w:pPr>
              <w:jc w:val="center"/>
            </w:pPr>
            <w:r>
              <w:rPr>
                <w:rFonts w:ascii="宋体" w:eastAsia="宋体" w:hAnsi="宋体" w:cs="宋体" w:hint="eastAsia"/>
                <w:sz w:val="18"/>
                <w:szCs w:val="18"/>
              </w:rPr>
              <w:t>mm</w:t>
            </w:r>
          </w:p>
        </w:tc>
        <w:tc>
          <w:tcPr>
            <w:tcW w:w="2609" w:type="pct"/>
            <w:shd w:val="clear" w:color="auto" w:fill="auto"/>
            <w:vAlign w:val="center"/>
          </w:tcPr>
          <w:p w:rsidR="00ED563A" w:rsidRDefault="00ED563A">
            <w:pPr>
              <w:rPr>
                <w:sz w:val="18"/>
                <w:szCs w:val="18"/>
              </w:rPr>
            </w:pP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19</w:t>
            </w:r>
          </w:p>
        </w:tc>
        <w:tc>
          <w:tcPr>
            <w:tcW w:w="1368" w:type="pct"/>
            <w:shd w:val="clear" w:color="auto" w:fill="auto"/>
            <w:vAlign w:val="center"/>
          </w:tcPr>
          <w:p w:rsidR="00ED563A" w:rsidRDefault="0066331C">
            <w:pPr>
              <w:jc w:val="left"/>
              <w:rPr>
                <w:rFonts w:ascii="宋体" w:eastAsia="宋体" w:hAnsi="宋体"/>
                <w:sz w:val="18"/>
                <w:szCs w:val="18"/>
              </w:rPr>
            </w:pPr>
            <w:r>
              <w:rPr>
                <w:rFonts w:ascii="宋体" w:eastAsia="宋体" w:hAnsi="宋体" w:hint="eastAsia"/>
                <w:sz w:val="18"/>
                <w:szCs w:val="18"/>
              </w:rPr>
              <w:t>离心转鼓长度</w:t>
            </w:r>
          </w:p>
        </w:tc>
        <w:tc>
          <w:tcPr>
            <w:tcW w:w="565" w:type="pct"/>
            <w:shd w:val="clear" w:color="auto" w:fill="auto"/>
            <w:vAlign w:val="center"/>
          </w:tcPr>
          <w:p w:rsidR="00ED563A" w:rsidRDefault="0066331C">
            <w:pPr>
              <w:jc w:val="center"/>
            </w:pPr>
            <w:r>
              <w:rPr>
                <w:rFonts w:ascii="宋体" w:eastAsia="宋体" w:hAnsi="宋体" w:cs="宋体" w:hint="eastAsia"/>
                <w:sz w:val="18"/>
                <w:szCs w:val="18"/>
              </w:rPr>
              <w:t>mm</w:t>
            </w:r>
          </w:p>
        </w:tc>
        <w:tc>
          <w:tcPr>
            <w:tcW w:w="2609" w:type="pct"/>
            <w:shd w:val="clear" w:color="auto" w:fill="auto"/>
            <w:vAlign w:val="center"/>
          </w:tcPr>
          <w:p w:rsidR="00ED563A" w:rsidRDefault="00ED563A">
            <w:pPr>
              <w:rPr>
                <w:sz w:val="18"/>
                <w:szCs w:val="18"/>
              </w:rPr>
            </w:pP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20</w:t>
            </w:r>
          </w:p>
        </w:tc>
        <w:tc>
          <w:tcPr>
            <w:tcW w:w="1368" w:type="pct"/>
            <w:shd w:val="clear" w:color="auto" w:fill="auto"/>
            <w:vAlign w:val="center"/>
          </w:tcPr>
          <w:p w:rsidR="00ED563A" w:rsidRDefault="0066331C">
            <w:pPr>
              <w:jc w:val="left"/>
              <w:rPr>
                <w:sz w:val="18"/>
                <w:szCs w:val="18"/>
              </w:rPr>
            </w:pPr>
            <w:r>
              <w:rPr>
                <w:rFonts w:hint="eastAsia"/>
                <w:sz w:val="18"/>
                <w:szCs w:val="18"/>
              </w:rPr>
              <w:t>离心电机总功率</w:t>
            </w:r>
          </w:p>
        </w:tc>
        <w:tc>
          <w:tcPr>
            <w:tcW w:w="565" w:type="pct"/>
            <w:shd w:val="clear" w:color="auto" w:fill="auto"/>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kW</w:t>
            </w:r>
          </w:p>
        </w:tc>
        <w:tc>
          <w:tcPr>
            <w:tcW w:w="2609" w:type="pct"/>
            <w:shd w:val="clear" w:color="auto" w:fill="auto"/>
            <w:vAlign w:val="center"/>
          </w:tcPr>
          <w:p w:rsidR="00ED563A" w:rsidRDefault="00ED563A">
            <w:pPr>
              <w:rPr>
                <w:sz w:val="18"/>
                <w:szCs w:val="18"/>
              </w:rPr>
            </w:pP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21</w:t>
            </w:r>
          </w:p>
        </w:tc>
        <w:tc>
          <w:tcPr>
            <w:tcW w:w="1368" w:type="pct"/>
            <w:shd w:val="clear" w:color="auto" w:fill="auto"/>
            <w:vAlign w:val="center"/>
          </w:tcPr>
          <w:p w:rsidR="00ED563A" w:rsidRDefault="0066331C">
            <w:pPr>
              <w:jc w:val="left"/>
              <w:rPr>
                <w:sz w:val="18"/>
                <w:szCs w:val="18"/>
              </w:rPr>
            </w:pPr>
            <w:r>
              <w:rPr>
                <w:rFonts w:hint="eastAsia"/>
                <w:sz w:val="18"/>
                <w:szCs w:val="18"/>
              </w:rPr>
              <w:t>清洗方式</w:t>
            </w:r>
          </w:p>
        </w:tc>
        <w:tc>
          <w:tcPr>
            <w:tcW w:w="565" w:type="pct"/>
            <w:shd w:val="clear" w:color="auto" w:fill="auto"/>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w:t>
            </w:r>
          </w:p>
        </w:tc>
        <w:tc>
          <w:tcPr>
            <w:tcW w:w="2609" w:type="pct"/>
            <w:shd w:val="clear" w:color="auto" w:fill="auto"/>
            <w:vAlign w:val="center"/>
          </w:tcPr>
          <w:p w:rsidR="00ED563A" w:rsidRDefault="0066331C">
            <w:pPr>
              <w:rPr>
                <w:sz w:val="18"/>
                <w:szCs w:val="18"/>
              </w:rPr>
            </w:pPr>
            <w:r>
              <w:rPr>
                <w:rFonts w:hint="eastAsia"/>
                <w:sz w:val="18"/>
                <w:szCs w:val="18"/>
              </w:rPr>
              <w:t>□设备自动控制</w:t>
            </w:r>
            <w:r>
              <w:rPr>
                <w:rFonts w:hint="eastAsia"/>
                <w:sz w:val="18"/>
                <w:szCs w:val="18"/>
              </w:rPr>
              <w:t xml:space="preserve">  </w:t>
            </w:r>
            <w:r>
              <w:rPr>
                <w:rFonts w:hint="eastAsia"/>
                <w:sz w:val="18"/>
                <w:szCs w:val="18"/>
              </w:rPr>
              <w:t>□设备手动控</w:t>
            </w:r>
            <w:bookmarkStart w:id="261" w:name="_GoBack"/>
            <w:bookmarkEnd w:id="261"/>
            <w:r>
              <w:rPr>
                <w:rFonts w:hint="eastAsia"/>
                <w:sz w:val="18"/>
                <w:szCs w:val="18"/>
              </w:rPr>
              <w:t>制</w:t>
            </w:r>
            <w:r>
              <w:rPr>
                <w:rFonts w:hint="eastAsia"/>
                <w:sz w:val="18"/>
                <w:szCs w:val="18"/>
              </w:rPr>
              <w:t xml:space="preserve">  </w:t>
            </w:r>
            <w:r>
              <w:rPr>
                <w:rFonts w:hint="eastAsia"/>
                <w:sz w:val="18"/>
                <w:szCs w:val="18"/>
              </w:rPr>
              <w:t>□其他：</w:t>
            </w: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22</w:t>
            </w:r>
          </w:p>
        </w:tc>
        <w:tc>
          <w:tcPr>
            <w:tcW w:w="1368" w:type="pct"/>
            <w:shd w:val="clear" w:color="auto" w:fill="auto"/>
            <w:vAlign w:val="center"/>
          </w:tcPr>
          <w:p w:rsidR="00ED563A" w:rsidRDefault="0066331C">
            <w:pPr>
              <w:jc w:val="left"/>
              <w:rPr>
                <w:sz w:val="18"/>
                <w:szCs w:val="18"/>
              </w:rPr>
            </w:pPr>
            <w:r>
              <w:rPr>
                <w:rFonts w:hint="eastAsia"/>
                <w:sz w:val="18"/>
                <w:szCs w:val="18"/>
              </w:rPr>
              <w:t>清洗电机总功率</w:t>
            </w:r>
          </w:p>
        </w:tc>
        <w:tc>
          <w:tcPr>
            <w:tcW w:w="565" w:type="pct"/>
            <w:shd w:val="clear" w:color="auto" w:fill="auto"/>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kW</w:t>
            </w:r>
          </w:p>
        </w:tc>
        <w:tc>
          <w:tcPr>
            <w:tcW w:w="2609" w:type="pct"/>
            <w:shd w:val="clear" w:color="auto" w:fill="auto"/>
            <w:vAlign w:val="center"/>
          </w:tcPr>
          <w:p w:rsidR="00ED563A" w:rsidRDefault="00ED563A">
            <w:pPr>
              <w:rPr>
                <w:sz w:val="18"/>
                <w:szCs w:val="18"/>
              </w:rPr>
            </w:pP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23</w:t>
            </w:r>
          </w:p>
        </w:tc>
        <w:tc>
          <w:tcPr>
            <w:tcW w:w="1368" w:type="pct"/>
            <w:shd w:val="clear" w:color="auto" w:fill="auto"/>
            <w:vAlign w:val="center"/>
          </w:tcPr>
          <w:p w:rsidR="00ED563A" w:rsidRDefault="0066331C">
            <w:pPr>
              <w:jc w:val="left"/>
              <w:rPr>
                <w:sz w:val="18"/>
                <w:szCs w:val="18"/>
              </w:rPr>
            </w:pPr>
            <w:r>
              <w:rPr>
                <w:rFonts w:ascii="宋体" w:eastAsia="宋体" w:hAnsi="宋体" w:hint="eastAsia"/>
                <w:sz w:val="18"/>
                <w:szCs w:val="18"/>
              </w:rPr>
              <w:t>粪污池搅拌电机总功率</w:t>
            </w:r>
          </w:p>
        </w:tc>
        <w:tc>
          <w:tcPr>
            <w:tcW w:w="565" w:type="pct"/>
            <w:shd w:val="clear" w:color="auto" w:fill="auto"/>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kW</w:t>
            </w:r>
          </w:p>
        </w:tc>
        <w:tc>
          <w:tcPr>
            <w:tcW w:w="2609" w:type="pct"/>
            <w:shd w:val="clear" w:color="auto" w:fill="auto"/>
            <w:vAlign w:val="center"/>
          </w:tcPr>
          <w:p w:rsidR="00ED563A" w:rsidRDefault="00ED563A">
            <w:pPr>
              <w:rPr>
                <w:sz w:val="18"/>
                <w:szCs w:val="18"/>
              </w:rPr>
            </w:pPr>
          </w:p>
        </w:tc>
      </w:tr>
      <w:tr w:rsidR="00ED563A">
        <w:trPr>
          <w:trHeight w:val="397"/>
        </w:trPr>
        <w:tc>
          <w:tcPr>
            <w:tcW w:w="458" w:type="pct"/>
            <w:shd w:val="clear" w:color="auto" w:fill="auto"/>
            <w:vAlign w:val="center"/>
          </w:tcPr>
          <w:p w:rsidR="00ED563A" w:rsidRDefault="0066331C">
            <w:pPr>
              <w:jc w:val="center"/>
              <w:rPr>
                <w:sz w:val="18"/>
                <w:szCs w:val="18"/>
              </w:rPr>
            </w:pPr>
            <w:r>
              <w:rPr>
                <w:rFonts w:hint="eastAsia"/>
                <w:sz w:val="18"/>
                <w:szCs w:val="18"/>
              </w:rPr>
              <w:t>24</w:t>
            </w:r>
          </w:p>
        </w:tc>
        <w:tc>
          <w:tcPr>
            <w:tcW w:w="1368" w:type="pct"/>
            <w:shd w:val="clear" w:color="auto" w:fill="auto"/>
            <w:vAlign w:val="center"/>
          </w:tcPr>
          <w:p w:rsidR="00ED563A" w:rsidRDefault="0066331C">
            <w:pPr>
              <w:jc w:val="left"/>
              <w:rPr>
                <w:sz w:val="18"/>
                <w:szCs w:val="18"/>
              </w:rPr>
            </w:pPr>
            <w:proofErr w:type="gramStart"/>
            <w:r>
              <w:rPr>
                <w:rFonts w:hint="eastAsia"/>
                <w:sz w:val="18"/>
                <w:szCs w:val="18"/>
              </w:rPr>
              <w:t>抽污泵总</w:t>
            </w:r>
            <w:proofErr w:type="gramEnd"/>
            <w:r>
              <w:rPr>
                <w:rFonts w:hint="eastAsia"/>
                <w:sz w:val="18"/>
                <w:szCs w:val="18"/>
              </w:rPr>
              <w:t>功率</w:t>
            </w:r>
          </w:p>
        </w:tc>
        <w:tc>
          <w:tcPr>
            <w:tcW w:w="565" w:type="pct"/>
            <w:shd w:val="clear" w:color="auto" w:fill="auto"/>
            <w:vAlign w:val="center"/>
          </w:tcPr>
          <w:p w:rsidR="00ED563A" w:rsidRDefault="0066331C">
            <w:pPr>
              <w:jc w:val="center"/>
              <w:rPr>
                <w:rFonts w:ascii="宋体" w:eastAsia="宋体" w:hAnsi="宋体" w:cs="宋体"/>
                <w:sz w:val="18"/>
                <w:szCs w:val="18"/>
              </w:rPr>
            </w:pPr>
            <w:r>
              <w:rPr>
                <w:rFonts w:ascii="宋体" w:eastAsia="宋体" w:hAnsi="宋体" w:cs="宋体" w:hint="eastAsia"/>
                <w:sz w:val="18"/>
                <w:szCs w:val="18"/>
              </w:rPr>
              <w:t>kW</w:t>
            </w:r>
          </w:p>
        </w:tc>
        <w:tc>
          <w:tcPr>
            <w:tcW w:w="2609" w:type="pct"/>
            <w:shd w:val="clear" w:color="auto" w:fill="auto"/>
            <w:vAlign w:val="center"/>
          </w:tcPr>
          <w:p w:rsidR="00ED563A" w:rsidRDefault="00ED563A">
            <w:pPr>
              <w:rPr>
                <w:sz w:val="18"/>
                <w:szCs w:val="18"/>
              </w:rPr>
            </w:pPr>
          </w:p>
        </w:tc>
      </w:tr>
      <w:tr w:rsidR="00ED563A">
        <w:trPr>
          <w:trHeight w:val="397"/>
        </w:trPr>
        <w:tc>
          <w:tcPr>
            <w:tcW w:w="5000" w:type="pct"/>
            <w:gridSpan w:val="4"/>
            <w:vAlign w:val="center"/>
          </w:tcPr>
          <w:p w:rsidR="00ED563A" w:rsidRDefault="0066331C">
            <w:pPr>
              <w:pStyle w:val="afffd"/>
              <w:tabs>
                <w:tab w:val="center" w:pos="4201"/>
                <w:tab w:val="right" w:leader="dot" w:pos="9298"/>
              </w:tabs>
              <w:adjustRightInd w:val="0"/>
              <w:snapToGrid w:val="0"/>
              <w:ind w:firstLineChars="0" w:firstLine="0"/>
              <w:rPr>
                <w:sz w:val="18"/>
                <w:szCs w:val="18"/>
              </w:rPr>
            </w:pPr>
            <w:r>
              <w:rPr>
                <w:rFonts w:ascii="黑体" w:eastAsia="黑体" w:hAnsi="黑体" w:hint="eastAsia"/>
                <w:sz w:val="18"/>
                <w:szCs w:val="18"/>
              </w:rPr>
              <w:t>注：</w:t>
            </w:r>
            <w:r>
              <w:rPr>
                <w:rFonts w:hint="eastAsia"/>
                <w:sz w:val="18"/>
                <w:szCs w:val="18"/>
              </w:rPr>
              <w:t>本表需按申报机型的实际情况进行填写，未涉及的参数填写“/”。</w:t>
            </w:r>
          </w:p>
        </w:tc>
      </w:tr>
    </w:tbl>
    <w:p w:rsidR="00ED563A" w:rsidRDefault="00ED563A">
      <w:pPr>
        <w:rPr>
          <w:rFonts w:ascii="Times New Roman"/>
          <w:szCs w:val="24"/>
        </w:rPr>
      </w:pPr>
    </w:p>
    <w:p w:rsidR="00ED563A" w:rsidRDefault="0066331C">
      <w:pPr>
        <w:rPr>
          <w:rFonts w:ascii="Times New Roman"/>
          <w:szCs w:val="24"/>
        </w:rPr>
      </w:pPr>
      <w:r>
        <w:rPr>
          <w:rFonts w:ascii="Times New Roman" w:hint="eastAsia"/>
          <w:szCs w:val="24"/>
        </w:rPr>
        <w:t>生产者负责人：</w:t>
      </w:r>
      <w:r>
        <w:rPr>
          <w:rFonts w:ascii="Times New Roman" w:hint="eastAsia"/>
          <w:szCs w:val="24"/>
        </w:rPr>
        <w:t xml:space="preserve">                       </w:t>
      </w:r>
      <w:r>
        <w:rPr>
          <w:rFonts w:ascii="Times New Roman" w:hint="eastAsia"/>
          <w:szCs w:val="24"/>
        </w:rPr>
        <w:t>（公章）</w:t>
      </w:r>
      <w:r>
        <w:rPr>
          <w:rFonts w:ascii="Times New Roman" w:hint="eastAsia"/>
          <w:szCs w:val="24"/>
        </w:rPr>
        <w:t xml:space="preserve">                        </w:t>
      </w:r>
      <w:r>
        <w:rPr>
          <w:rFonts w:ascii="Times New Roman" w:hint="eastAsia"/>
          <w:szCs w:val="24"/>
        </w:rPr>
        <w:t>年</w:t>
      </w:r>
      <w:r>
        <w:rPr>
          <w:rFonts w:ascii="Times New Roman" w:hint="eastAsia"/>
          <w:szCs w:val="24"/>
        </w:rPr>
        <w:t xml:space="preserve">    </w:t>
      </w:r>
      <w:r>
        <w:rPr>
          <w:rFonts w:ascii="Times New Roman" w:hint="eastAsia"/>
          <w:szCs w:val="24"/>
        </w:rPr>
        <w:t>月</w:t>
      </w:r>
      <w:r>
        <w:rPr>
          <w:rFonts w:ascii="Times New Roman" w:hint="eastAsia"/>
          <w:szCs w:val="24"/>
        </w:rPr>
        <w:t xml:space="preserve">    </w:t>
      </w:r>
      <w:r>
        <w:rPr>
          <w:rFonts w:ascii="Times New Roman" w:hint="eastAsia"/>
          <w:szCs w:val="24"/>
        </w:rPr>
        <w:t>日</w:t>
      </w:r>
      <w:r>
        <w:rPr>
          <w:rFonts w:ascii="Times New Roman"/>
          <w:szCs w:val="24"/>
        </w:rPr>
        <w:br w:type="page"/>
      </w:r>
    </w:p>
    <w:p w:rsidR="00ED563A" w:rsidRDefault="0066331C">
      <w:pPr>
        <w:pStyle w:val="af3"/>
        <w:keepNext/>
        <w:numPr>
          <w:ilvl w:val="0"/>
          <w:numId w:val="0"/>
        </w:numPr>
        <w:tabs>
          <w:tab w:val="left" w:pos="0"/>
        </w:tabs>
        <w:spacing w:before="0" w:after="0"/>
      </w:pPr>
      <w:bookmarkStart w:id="262" w:name="_Toc211346040"/>
      <w:r>
        <w:rPr>
          <w:rFonts w:hint="eastAsia"/>
        </w:rPr>
        <w:lastRenderedPageBreak/>
        <w:t>附  录  B</w:t>
      </w:r>
      <w:bookmarkEnd w:id="262"/>
    </w:p>
    <w:p w:rsidR="00ED563A" w:rsidRDefault="0066331C">
      <w:pPr>
        <w:pStyle w:val="af3"/>
        <w:keepNext/>
        <w:numPr>
          <w:ilvl w:val="0"/>
          <w:numId w:val="0"/>
        </w:numPr>
        <w:tabs>
          <w:tab w:val="left" w:pos="0"/>
        </w:tabs>
        <w:spacing w:before="0" w:after="0"/>
      </w:pPr>
      <w:bookmarkStart w:id="263" w:name="_Toc211346041"/>
      <w:r>
        <w:rPr>
          <w:rFonts w:hint="eastAsia"/>
        </w:rPr>
        <w:t>（规范性）</w:t>
      </w:r>
      <w:bookmarkEnd w:id="263"/>
    </w:p>
    <w:p w:rsidR="00ED563A" w:rsidRDefault="0066331C">
      <w:pPr>
        <w:pStyle w:val="af3"/>
        <w:keepNext/>
        <w:numPr>
          <w:ilvl w:val="0"/>
          <w:numId w:val="0"/>
        </w:numPr>
        <w:tabs>
          <w:tab w:val="left" w:pos="0"/>
        </w:tabs>
        <w:spacing w:before="0" w:after="0"/>
      </w:pPr>
      <w:bookmarkStart w:id="264" w:name="_Toc211346042"/>
      <w:r>
        <w:rPr>
          <w:rFonts w:hint="eastAsia"/>
        </w:rPr>
        <w:t>产品生产一致性保证能力表</w:t>
      </w:r>
      <w:bookmarkEnd w:id="264"/>
    </w:p>
    <w:p w:rsidR="00ED563A" w:rsidRDefault="0066331C" w:rsidP="00FF241F">
      <w:pPr>
        <w:pStyle w:val="af3"/>
        <w:numPr>
          <w:ilvl w:val="0"/>
          <w:numId w:val="0"/>
        </w:numPr>
        <w:spacing w:before="0" w:afterLines="50" w:line="240" w:lineRule="atLeast"/>
        <w:ind w:rightChars="-68" w:right="-143" w:firstLineChars="200" w:firstLine="420"/>
        <w:jc w:val="left"/>
        <w:rPr>
          <w:rFonts w:ascii="宋体" w:eastAsia="宋体" w:hAnsi="宋体" w:cs="宋体"/>
          <w:color w:val="000000"/>
        </w:rPr>
      </w:pPr>
      <w:bookmarkStart w:id="265" w:name="_Toc211346043"/>
      <w:r>
        <w:rPr>
          <w:rFonts w:ascii="宋体" w:eastAsia="宋体" w:hAnsi="宋体" w:cs="宋体" w:hint="eastAsia"/>
          <w:color w:val="000000"/>
        </w:rPr>
        <w:t>表B.1规定了企业申报需填报的产品生产一致性保证能力内容。</w:t>
      </w:r>
      <w:bookmarkEnd w:id="265"/>
    </w:p>
    <w:p w:rsidR="00ED563A" w:rsidRDefault="0066331C" w:rsidP="00885212">
      <w:pPr>
        <w:pStyle w:val="af3"/>
        <w:numPr>
          <w:ilvl w:val="0"/>
          <w:numId w:val="0"/>
        </w:numPr>
        <w:spacing w:before="0" w:afterLines="50" w:line="240" w:lineRule="atLeast"/>
        <w:ind w:rightChars="-68" w:right="-143"/>
      </w:pPr>
      <w:bookmarkStart w:id="266" w:name="_Toc211346044"/>
      <w:r>
        <w:rPr>
          <w:rFonts w:hint="eastAsia"/>
          <w:color w:val="000000"/>
        </w:rPr>
        <w:t>表B.1  产品生产一致性保证能力表</w:t>
      </w:r>
      <w:bookmarkEnd w:id="266"/>
    </w:p>
    <w:tbl>
      <w:tblPr>
        <w:tblW w:w="4997"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815"/>
        <w:gridCol w:w="1559"/>
        <w:gridCol w:w="7191"/>
      </w:tblGrid>
      <w:tr w:rsidR="00ED563A">
        <w:trPr>
          <w:trHeight w:val="447"/>
          <w:tblHeader/>
          <w:jc w:val="center"/>
        </w:trPr>
        <w:tc>
          <w:tcPr>
            <w:tcW w:w="426" w:type="pct"/>
            <w:tcBorders>
              <w:top w:val="single" w:sz="8" w:space="0" w:color="auto"/>
              <w:bottom w:val="single" w:sz="4" w:space="0" w:color="auto"/>
            </w:tcBorders>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sz w:val="18"/>
                <w:szCs w:val="18"/>
              </w:rPr>
            </w:pPr>
            <w:r>
              <w:rPr>
                <w:rFonts w:hAnsi="宋体" w:hint="eastAsia"/>
                <w:bCs/>
                <w:sz w:val="18"/>
                <w:szCs w:val="18"/>
              </w:rPr>
              <w:t>序号</w:t>
            </w:r>
          </w:p>
        </w:tc>
        <w:tc>
          <w:tcPr>
            <w:tcW w:w="815" w:type="pct"/>
            <w:tcBorders>
              <w:top w:val="single" w:sz="8" w:space="0" w:color="auto"/>
              <w:bottom w:val="single" w:sz="4" w:space="0" w:color="auto"/>
            </w:tcBorders>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sz w:val="18"/>
                <w:szCs w:val="18"/>
              </w:rPr>
            </w:pPr>
            <w:r>
              <w:rPr>
                <w:rFonts w:hAnsi="宋体" w:hint="eastAsia"/>
                <w:bCs/>
                <w:sz w:val="18"/>
                <w:szCs w:val="18"/>
              </w:rPr>
              <w:t>项目</w:t>
            </w:r>
          </w:p>
        </w:tc>
        <w:tc>
          <w:tcPr>
            <w:tcW w:w="3759" w:type="pct"/>
            <w:tcBorders>
              <w:top w:val="single" w:sz="8" w:space="0" w:color="auto"/>
              <w:bottom w:val="single" w:sz="4" w:space="0" w:color="auto"/>
            </w:tcBorders>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sz w:val="18"/>
                <w:szCs w:val="18"/>
              </w:rPr>
            </w:pPr>
            <w:r>
              <w:rPr>
                <w:rFonts w:hAnsi="宋体" w:hint="eastAsia"/>
                <w:bCs/>
                <w:sz w:val="18"/>
                <w:szCs w:val="18"/>
              </w:rPr>
              <w:t>技术参数</w:t>
            </w:r>
          </w:p>
        </w:tc>
      </w:tr>
      <w:tr w:rsidR="00ED563A">
        <w:trPr>
          <w:trHeight w:val="794"/>
          <w:tblHeader/>
          <w:jc w:val="center"/>
        </w:trPr>
        <w:tc>
          <w:tcPr>
            <w:tcW w:w="426"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sz w:val="18"/>
                <w:szCs w:val="18"/>
              </w:rPr>
            </w:pPr>
            <w:r>
              <w:rPr>
                <w:rFonts w:hAnsi="宋体" w:hint="eastAsia"/>
                <w:bCs/>
                <w:sz w:val="18"/>
                <w:szCs w:val="18"/>
              </w:rPr>
              <w:t>1</w:t>
            </w:r>
          </w:p>
        </w:tc>
        <w:tc>
          <w:tcPr>
            <w:tcW w:w="815"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sz w:val="18"/>
                <w:szCs w:val="18"/>
              </w:rPr>
            </w:pPr>
            <w:r>
              <w:rPr>
                <w:rFonts w:hAnsi="宋体" w:hint="eastAsia"/>
                <w:bCs/>
                <w:sz w:val="18"/>
                <w:szCs w:val="18"/>
              </w:rPr>
              <w:t>生产场地</w:t>
            </w:r>
          </w:p>
        </w:tc>
        <w:tc>
          <w:tcPr>
            <w:tcW w:w="3759" w:type="pct"/>
            <w:vAlign w:val="center"/>
          </w:tcPr>
          <w:p w:rsidR="00ED563A" w:rsidRDefault="0066331C">
            <w:pPr>
              <w:pStyle w:val="afffd"/>
              <w:shd w:val="clear" w:color="FFFFFF" w:fill="FFFFFF"/>
              <w:tabs>
                <w:tab w:val="left" w:pos="6405"/>
              </w:tabs>
              <w:autoSpaceDE/>
              <w:autoSpaceDN/>
              <w:ind w:firstLineChars="0" w:firstLine="0"/>
              <w:contextualSpacing/>
              <w:jc w:val="left"/>
              <w:rPr>
                <w:rFonts w:hAnsi="宋体"/>
                <w:bCs/>
                <w:sz w:val="18"/>
                <w:szCs w:val="18"/>
              </w:rPr>
            </w:pPr>
            <w:r>
              <w:rPr>
                <w:rFonts w:hAnsi="宋体" w:hint="eastAsia"/>
                <w:bCs/>
                <w:sz w:val="18"/>
                <w:szCs w:val="18"/>
              </w:rPr>
              <w:t>生产场所包括：□</w:t>
            </w:r>
            <w:proofErr w:type="gramStart"/>
            <w:r>
              <w:rPr>
                <w:rFonts w:hAnsi="宋体" w:hint="eastAsia"/>
                <w:bCs/>
                <w:sz w:val="18"/>
                <w:szCs w:val="18"/>
              </w:rPr>
              <w:t>组装区</w:t>
            </w:r>
            <w:proofErr w:type="gramEnd"/>
            <w:r>
              <w:rPr>
                <w:rFonts w:hAnsi="宋体" w:hint="eastAsia"/>
                <w:bCs/>
                <w:sz w:val="18"/>
                <w:szCs w:val="18"/>
              </w:rPr>
              <w:t xml:space="preserve">  □检验区  □备件区  □其他：</w:t>
            </w:r>
          </w:p>
          <w:p w:rsidR="00ED563A" w:rsidRDefault="0066331C">
            <w:pPr>
              <w:pStyle w:val="afffd"/>
              <w:shd w:val="clear" w:color="FFFFFF" w:fill="FFFFFF"/>
              <w:tabs>
                <w:tab w:val="left" w:pos="6405"/>
              </w:tabs>
              <w:autoSpaceDE/>
              <w:autoSpaceDN/>
              <w:ind w:firstLineChars="0" w:firstLine="0"/>
              <w:contextualSpacing/>
              <w:jc w:val="left"/>
              <w:rPr>
                <w:rFonts w:hAnsi="宋体"/>
                <w:bCs/>
                <w:sz w:val="18"/>
                <w:szCs w:val="18"/>
              </w:rPr>
            </w:pPr>
            <w:r>
              <w:rPr>
                <w:rFonts w:hAnsi="宋体" w:hint="eastAsia"/>
                <w:bCs/>
                <w:sz w:val="18"/>
                <w:szCs w:val="18"/>
              </w:rPr>
              <w:t>□自有  □租赁，租赁时间    年</w:t>
            </w:r>
          </w:p>
        </w:tc>
      </w:tr>
      <w:tr w:rsidR="00ED563A">
        <w:trPr>
          <w:trHeight w:val="794"/>
          <w:tblHeader/>
          <w:jc w:val="center"/>
        </w:trPr>
        <w:tc>
          <w:tcPr>
            <w:tcW w:w="426"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sz w:val="18"/>
                <w:szCs w:val="18"/>
              </w:rPr>
            </w:pPr>
            <w:r>
              <w:rPr>
                <w:rFonts w:hAnsi="宋体" w:hint="eastAsia"/>
                <w:bCs/>
                <w:sz w:val="18"/>
                <w:szCs w:val="18"/>
              </w:rPr>
              <w:t>2</w:t>
            </w:r>
          </w:p>
        </w:tc>
        <w:tc>
          <w:tcPr>
            <w:tcW w:w="815"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sz w:val="18"/>
                <w:szCs w:val="18"/>
              </w:rPr>
            </w:pPr>
            <w:r>
              <w:rPr>
                <w:rFonts w:hAnsi="宋体" w:hint="eastAsia"/>
                <w:bCs/>
                <w:sz w:val="18"/>
                <w:szCs w:val="18"/>
              </w:rPr>
              <w:t>工作人员</w:t>
            </w:r>
          </w:p>
        </w:tc>
        <w:tc>
          <w:tcPr>
            <w:tcW w:w="3759" w:type="pct"/>
            <w:vAlign w:val="center"/>
          </w:tcPr>
          <w:p w:rsidR="00ED563A" w:rsidRDefault="0066331C">
            <w:pPr>
              <w:pStyle w:val="afffd"/>
              <w:shd w:val="clear" w:color="FFFFFF" w:fill="FFFFFF"/>
              <w:tabs>
                <w:tab w:val="left" w:pos="6405"/>
              </w:tabs>
              <w:autoSpaceDE/>
              <w:autoSpaceDN/>
              <w:ind w:firstLineChars="0" w:firstLine="0"/>
              <w:contextualSpacing/>
              <w:jc w:val="left"/>
              <w:rPr>
                <w:rFonts w:hAnsi="宋体"/>
                <w:bCs/>
                <w:sz w:val="18"/>
                <w:szCs w:val="18"/>
              </w:rPr>
            </w:pPr>
            <w:r>
              <w:rPr>
                <w:rFonts w:hAnsi="宋体" w:hint="eastAsia"/>
                <w:bCs/>
                <w:sz w:val="18"/>
                <w:szCs w:val="18"/>
              </w:rPr>
              <w:t>固定工作人员     人，缴纳社保（个人缴纳除外）     人，缴纳社保时间：</w:t>
            </w:r>
          </w:p>
        </w:tc>
      </w:tr>
      <w:tr w:rsidR="00ED563A">
        <w:trPr>
          <w:trHeight w:val="794"/>
          <w:tblHeader/>
          <w:jc w:val="center"/>
        </w:trPr>
        <w:tc>
          <w:tcPr>
            <w:tcW w:w="426"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sz w:val="18"/>
                <w:szCs w:val="18"/>
              </w:rPr>
            </w:pPr>
            <w:r>
              <w:rPr>
                <w:rFonts w:hAnsi="宋体" w:hint="eastAsia"/>
                <w:bCs/>
                <w:sz w:val="18"/>
                <w:szCs w:val="18"/>
              </w:rPr>
              <w:t>3</w:t>
            </w:r>
          </w:p>
        </w:tc>
        <w:tc>
          <w:tcPr>
            <w:tcW w:w="815"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sz w:val="18"/>
                <w:szCs w:val="18"/>
              </w:rPr>
            </w:pPr>
            <w:r>
              <w:rPr>
                <w:rFonts w:hAnsi="宋体" w:hint="eastAsia"/>
                <w:bCs/>
                <w:sz w:val="18"/>
                <w:szCs w:val="18"/>
              </w:rPr>
              <w:t>研发能力</w:t>
            </w:r>
          </w:p>
        </w:tc>
        <w:tc>
          <w:tcPr>
            <w:tcW w:w="3759" w:type="pct"/>
            <w:vAlign w:val="center"/>
          </w:tcPr>
          <w:p w:rsidR="00ED563A" w:rsidRDefault="0066331C">
            <w:pPr>
              <w:pStyle w:val="afffd"/>
              <w:shd w:val="clear" w:color="FFFFFF" w:fill="FFFFFF"/>
              <w:tabs>
                <w:tab w:val="left" w:pos="6405"/>
              </w:tabs>
              <w:autoSpaceDE/>
              <w:autoSpaceDN/>
              <w:ind w:firstLineChars="0" w:firstLine="0"/>
              <w:contextualSpacing/>
              <w:jc w:val="left"/>
              <w:rPr>
                <w:rFonts w:hAnsi="宋体"/>
                <w:bCs/>
                <w:sz w:val="18"/>
                <w:szCs w:val="18"/>
              </w:rPr>
            </w:pPr>
            <w:r>
              <w:rPr>
                <w:rFonts w:hAnsi="宋体" w:hint="eastAsia"/>
                <w:bCs/>
                <w:sz w:val="18"/>
                <w:szCs w:val="18"/>
              </w:rPr>
              <w:t xml:space="preserve">产品全套设计文件：□总装图  □零部件图  □工艺流程图  </w:t>
            </w:r>
          </w:p>
          <w:p w:rsidR="00ED563A" w:rsidRDefault="0066331C">
            <w:pPr>
              <w:pStyle w:val="afffd"/>
              <w:shd w:val="clear" w:color="FFFFFF" w:fill="FFFFFF"/>
              <w:tabs>
                <w:tab w:val="left" w:pos="6405"/>
              </w:tabs>
              <w:autoSpaceDE/>
              <w:autoSpaceDN/>
              <w:ind w:firstLineChars="0" w:firstLine="0"/>
              <w:contextualSpacing/>
              <w:jc w:val="left"/>
              <w:rPr>
                <w:rFonts w:hAnsi="宋体"/>
                <w:bCs/>
                <w:sz w:val="18"/>
                <w:szCs w:val="18"/>
              </w:rPr>
            </w:pPr>
            <w:r>
              <w:rPr>
                <w:rFonts w:hAnsi="宋体" w:hint="eastAsia"/>
                <w:bCs/>
                <w:sz w:val="18"/>
                <w:szCs w:val="18"/>
              </w:rPr>
              <w:t>其他：</w:t>
            </w:r>
            <w:r>
              <w:rPr>
                <w:rFonts w:hAnsi="宋体"/>
                <w:bCs/>
                <w:sz w:val="18"/>
                <w:szCs w:val="18"/>
              </w:rPr>
              <w:t xml:space="preserve"> </w:t>
            </w:r>
          </w:p>
        </w:tc>
      </w:tr>
      <w:tr w:rsidR="00ED563A">
        <w:trPr>
          <w:trHeight w:val="794"/>
          <w:tblHeader/>
          <w:jc w:val="center"/>
        </w:trPr>
        <w:tc>
          <w:tcPr>
            <w:tcW w:w="426"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sz w:val="18"/>
                <w:szCs w:val="18"/>
              </w:rPr>
            </w:pPr>
            <w:r>
              <w:rPr>
                <w:rFonts w:hAnsi="宋体" w:hint="eastAsia"/>
                <w:bCs/>
                <w:sz w:val="18"/>
                <w:szCs w:val="18"/>
              </w:rPr>
              <w:t>4</w:t>
            </w:r>
          </w:p>
        </w:tc>
        <w:tc>
          <w:tcPr>
            <w:tcW w:w="815"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sz w:val="18"/>
                <w:szCs w:val="18"/>
              </w:rPr>
            </w:pPr>
            <w:r>
              <w:rPr>
                <w:rFonts w:hAnsi="宋体" w:hint="eastAsia"/>
                <w:bCs/>
                <w:sz w:val="18"/>
                <w:szCs w:val="18"/>
              </w:rPr>
              <w:t>管理制度</w:t>
            </w:r>
          </w:p>
        </w:tc>
        <w:tc>
          <w:tcPr>
            <w:tcW w:w="3759" w:type="pct"/>
            <w:vAlign w:val="center"/>
          </w:tcPr>
          <w:p w:rsidR="00ED563A" w:rsidRDefault="0066331C">
            <w:pPr>
              <w:pStyle w:val="afffd"/>
              <w:shd w:val="clear" w:color="FFFFFF" w:fill="FFFFFF"/>
              <w:tabs>
                <w:tab w:val="left" w:pos="6405"/>
              </w:tabs>
              <w:autoSpaceDE/>
              <w:autoSpaceDN/>
              <w:ind w:firstLineChars="0" w:firstLine="0"/>
              <w:contextualSpacing/>
              <w:jc w:val="left"/>
              <w:rPr>
                <w:rFonts w:hAnsi="宋体"/>
                <w:bCs/>
                <w:sz w:val="18"/>
                <w:szCs w:val="18"/>
              </w:rPr>
            </w:pPr>
            <w:bookmarkStart w:id="267" w:name="OLE_LINK133"/>
            <w:bookmarkStart w:id="268" w:name="OLE_LINK134"/>
            <w:r>
              <w:rPr>
                <w:rFonts w:hAnsi="宋体" w:hint="eastAsia"/>
                <w:bCs/>
                <w:sz w:val="18"/>
                <w:szCs w:val="18"/>
              </w:rPr>
              <w:t>□</w:t>
            </w:r>
            <w:bookmarkEnd w:id="267"/>
            <w:bookmarkEnd w:id="268"/>
            <w:r>
              <w:rPr>
                <w:rFonts w:hAnsi="宋体" w:hint="eastAsia"/>
                <w:bCs/>
                <w:sz w:val="18"/>
                <w:szCs w:val="18"/>
              </w:rPr>
              <w:t>关键零部件采购制度  □关键零部件采购记录</w:t>
            </w:r>
          </w:p>
          <w:p w:rsidR="00ED563A" w:rsidRDefault="0066331C">
            <w:pPr>
              <w:pStyle w:val="afffd"/>
              <w:shd w:val="clear" w:color="FFFFFF" w:fill="FFFFFF"/>
              <w:tabs>
                <w:tab w:val="left" w:pos="6405"/>
              </w:tabs>
              <w:autoSpaceDE/>
              <w:autoSpaceDN/>
              <w:ind w:firstLineChars="0" w:firstLine="0"/>
              <w:contextualSpacing/>
              <w:jc w:val="left"/>
              <w:rPr>
                <w:rFonts w:hAnsi="宋体"/>
                <w:bCs/>
                <w:sz w:val="18"/>
                <w:szCs w:val="18"/>
              </w:rPr>
            </w:pPr>
            <w:r>
              <w:rPr>
                <w:rFonts w:hAnsi="宋体" w:hint="eastAsia"/>
                <w:bCs/>
                <w:sz w:val="18"/>
                <w:szCs w:val="18"/>
              </w:rPr>
              <w:t>□生产制度  □出厂检验记录</w:t>
            </w:r>
          </w:p>
          <w:p w:rsidR="00ED563A" w:rsidRDefault="0066331C">
            <w:pPr>
              <w:pStyle w:val="afffd"/>
              <w:shd w:val="clear" w:color="FFFFFF" w:fill="FFFFFF"/>
              <w:tabs>
                <w:tab w:val="left" w:pos="6405"/>
              </w:tabs>
              <w:autoSpaceDE/>
              <w:autoSpaceDN/>
              <w:ind w:firstLineChars="0" w:firstLine="0"/>
              <w:contextualSpacing/>
              <w:jc w:val="left"/>
              <w:rPr>
                <w:rFonts w:hAnsi="宋体"/>
                <w:bCs/>
                <w:sz w:val="18"/>
                <w:szCs w:val="18"/>
              </w:rPr>
            </w:pPr>
            <w:r>
              <w:rPr>
                <w:rFonts w:hAnsi="宋体" w:hint="eastAsia"/>
                <w:bCs/>
                <w:sz w:val="18"/>
                <w:szCs w:val="18"/>
              </w:rPr>
              <w:t>□销售制度  □销售记录</w:t>
            </w:r>
          </w:p>
          <w:p w:rsidR="00ED563A" w:rsidRDefault="0066331C">
            <w:pPr>
              <w:pStyle w:val="afffd"/>
              <w:shd w:val="clear" w:color="FFFFFF" w:fill="FFFFFF"/>
              <w:tabs>
                <w:tab w:val="left" w:pos="6405"/>
              </w:tabs>
              <w:autoSpaceDE/>
              <w:autoSpaceDN/>
              <w:ind w:firstLineChars="0" w:firstLine="0"/>
              <w:contextualSpacing/>
              <w:jc w:val="left"/>
              <w:rPr>
                <w:rFonts w:hAnsi="宋体"/>
                <w:bCs/>
                <w:sz w:val="18"/>
                <w:szCs w:val="18"/>
              </w:rPr>
            </w:pPr>
            <w:r>
              <w:rPr>
                <w:rFonts w:hAnsi="宋体" w:hint="eastAsia"/>
                <w:bCs/>
                <w:sz w:val="18"/>
                <w:szCs w:val="18"/>
              </w:rPr>
              <w:t>其他制度：                        其他记录：</w:t>
            </w:r>
          </w:p>
        </w:tc>
      </w:tr>
      <w:tr w:rsidR="00ED563A">
        <w:trPr>
          <w:trHeight w:val="794"/>
          <w:tblHeader/>
          <w:jc w:val="center"/>
        </w:trPr>
        <w:tc>
          <w:tcPr>
            <w:tcW w:w="426"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sz w:val="18"/>
                <w:szCs w:val="18"/>
              </w:rPr>
            </w:pPr>
            <w:r>
              <w:rPr>
                <w:rFonts w:hAnsi="宋体" w:hint="eastAsia"/>
                <w:bCs/>
                <w:sz w:val="18"/>
                <w:szCs w:val="18"/>
              </w:rPr>
              <w:t>5</w:t>
            </w:r>
          </w:p>
        </w:tc>
        <w:tc>
          <w:tcPr>
            <w:tcW w:w="815"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sz w:val="18"/>
                <w:szCs w:val="18"/>
              </w:rPr>
            </w:pPr>
            <w:r>
              <w:rPr>
                <w:rFonts w:hAnsi="宋体" w:hint="eastAsia"/>
                <w:bCs/>
                <w:sz w:val="18"/>
                <w:szCs w:val="18"/>
              </w:rPr>
              <w:t>生产设备</w:t>
            </w:r>
          </w:p>
        </w:tc>
        <w:tc>
          <w:tcPr>
            <w:tcW w:w="3759" w:type="pct"/>
            <w:vAlign w:val="center"/>
          </w:tcPr>
          <w:p w:rsidR="00ED563A" w:rsidRDefault="0066331C">
            <w:pPr>
              <w:pStyle w:val="afffd"/>
              <w:shd w:val="clear" w:color="FFFFFF" w:fill="FFFFFF"/>
              <w:tabs>
                <w:tab w:val="left" w:pos="6405"/>
              </w:tabs>
              <w:autoSpaceDE/>
              <w:autoSpaceDN/>
              <w:ind w:firstLineChars="0" w:firstLine="0"/>
              <w:contextualSpacing/>
              <w:jc w:val="left"/>
              <w:rPr>
                <w:rFonts w:hAnsi="宋体"/>
                <w:bCs/>
                <w:sz w:val="18"/>
                <w:szCs w:val="18"/>
              </w:rPr>
            </w:pPr>
            <w:r>
              <w:rPr>
                <w:rFonts w:hAnsi="宋体" w:hint="eastAsia"/>
                <w:bCs/>
                <w:sz w:val="18"/>
                <w:szCs w:val="18"/>
              </w:rPr>
              <w:t>装配线</w:t>
            </w:r>
            <w:r>
              <w:rPr>
                <w:rFonts w:hAnsi="宋体"/>
                <w:bCs/>
                <w:sz w:val="18"/>
                <w:szCs w:val="18"/>
              </w:rPr>
              <w:t xml:space="preserve">     </w:t>
            </w:r>
            <w:r>
              <w:rPr>
                <w:rFonts w:hAnsi="宋体" w:hint="eastAsia"/>
                <w:bCs/>
                <w:sz w:val="18"/>
                <w:szCs w:val="18"/>
              </w:rPr>
              <w:t>条，工位数量</w:t>
            </w:r>
            <w:r>
              <w:rPr>
                <w:rFonts w:hAnsi="宋体"/>
                <w:bCs/>
                <w:sz w:val="18"/>
                <w:szCs w:val="18"/>
              </w:rPr>
              <w:t xml:space="preserve">     </w:t>
            </w:r>
            <w:proofErr w:type="gramStart"/>
            <w:r>
              <w:rPr>
                <w:rFonts w:hAnsi="宋体" w:hint="eastAsia"/>
                <w:bCs/>
                <w:sz w:val="18"/>
                <w:szCs w:val="18"/>
              </w:rPr>
              <w:t>个</w:t>
            </w:r>
            <w:proofErr w:type="gramEnd"/>
            <w:r>
              <w:rPr>
                <w:rFonts w:hAnsi="宋体" w:hint="eastAsia"/>
                <w:bCs/>
                <w:sz w:val="18"/>
                <w:szCs w:val="18"/>
              </w:rPr>
              <w:t xml:space="preserve">，□焊机  □钻床  □切割机  □气泵  </w:t>
            </w:r>
          </w:p>
          <w:p w:rsidR="00ED563A" w:rsidRDefault="0066331C">
            <w:pPr>
              <w:pStyle w:val="afffd"/>
              <w:shd w:val="clear" w:color="FFFFFF" w:fill="FFFFFF"/>
              <w:tabs>
                <w:tab w:val="left" w:pos="6405"/>
              </w:tabs>
              <w:autoSpaceDE/>
              <w:autoSpaceDN/>
              <w:ind w:firstLineChars="0" w:firstLine="0"/>
              <w:contextualSpacing/>
              <w:jc w:val="left"/>
              <w:rPr>
                <w:rFonts w:hAnsi="宋体"/>
                <w:bCs/>
                <w:sz w:val="18"/>
                <w:szCs w:val="18"/>
              </w:rPr>
            </w:pPr>
            <w:r>
              <w:rPr>
                <w:rFonts w:hAnsi="宋体" w:hint="eastAsia"/>
                <w:bCs/>
                <w:sz w:val="18"/>
                <w:szCs w:val="18"/>
              </w:rPr>
              <w:t>其他：</w:t>
            </w:r>
          </w:p>
        </w:tc>
      </w:tr>
    </w:tbl>
    <w:p w:rsidR="00ED563A" w:rsidRDefault="00ED563A">
      <w:pPr>
        <w:rPr>
          <w:rFonts w:ascii="Times New Roman"/>
          <w:szCs w:val="24"/>
        </w:rPr>
      </w:pPr>
    </w:p>
    <w:p w:rsidR="00ED563A" w:rsidRDefault="00ED563A"/>
    <w:p w:rsidR="00ED563A" w:rsidRDefault="0066331C">
      <w:r>
        <w:br w:type="page"/>
      </w:r>
    </w:p>
    <w:p w:rsidR="00ED563A" w:rsidRDefault="0066331C">
      <w:pPr>
        <w:pStyle w:val="af3"/>
        <w:keepNext/>
        <w:numPr>
          <w:ilvl w:val="0"/>
          <w:numId w:val="0"/>
        </w:numPr>
        <w:tabs>
          <w:tab w:val="left" w:pos="0"/>
        </w:tabs>
        <w:spacing w:before="0" w:after="0"/>
      </w:pPr>
      <w:bookmarkStart w:id="269" w:name="_Toc211346045"/>
      <w:bookmarkStart w:id="270" w:name="_Toc521587323"/>
      <w:bookmarkStart w:id="271" w:name="_Toc226517687"/>
      <w:r>
        <w:rPr>
          <w:rFonts w:hint="eastAsia"/>
        </w:rPr>
        <w:lastRenderedPageBreak/>
        <w:t>附  录  C</w:t>
      </w:r>
      <w:bookmarkEnd w:id="269"/>
    </w:p>
    <w:p w:rsidR="00ED563A" w:rsidRDefault="0066331C">
      <w:pPr>
        <w:pStyle w:val="af3"/>
        <w:keepNext/>
        <w:numPr>
          <w:ilvl w:val="0"/>
          <w:numId w:val="0"/>
        </w:numPr>
        <w:tabs>
          <w:tab w:val="left" w:pos="0"/>
        </w:tabs>
        <w:spacing w:before="0" w:after="0"/>
      </w:pPr>
      <w:bookmarkStart w:id="272" w:name="_Toc452363146"/>
      <w:bookmarkStart w:id="273" w:name="_Toc454877829"/>
      <w:bookmarkStart w:id="274" w:name="_Toc520476292"/>
      <w:bookmarkStart w:id="275" w:name="_Toc518921988"/>
      <w:bookmarkStart w:id="276" w:name="_Toc453765835"/>
      <w:bookmarkStart w:id="277" w:name="_Toc454889603"/>
      <w:bookmarkStart w:id="278" w:name="_Toc211346046"/>
      <w:bookmarkStart w:id="279" w:name="_Toc454396781"/>
      <w:bookmarkStart w:id="280" w:name="_Toc519667795"/>
      <w:bookmarkStart w:id="281" w:name="_Toc454442790"/>
      <w:bookmarkEnd w:id="270"/>
      <w:bookmarkEnd w:id="271"/>
      <w:r>
        <w:rPr>
          <w:rFonts w:hint="eastAsia"/>
        </w:rPr>
        <w:t>（规范性）</w:t>
      </w:r>
      <w:bookmarkEnd w:id="272"/>
      <w:bookmarkEnd w:id="273"/>
      <w:bookmarkEnd w:id="274"/>
      <w:bookmarkEnd w:id="275"/>
      <w:bookmarkEnd w:id="276"/>
      <w:bookmarkEnd w:id="277"/>
      <w:bookmarkEnd w:id="278"/>
      <w:bookmarkEnd w:id="279"/>
      <w:bookmarkEnd w:id="280"/>
      <w:bookmarkEnd w:id="281"/>
    </w:p>
    <w:p w:rsidR="00ED563A" w:rsidRDefault="0066331C">
      <w:pPr>
        <w:pStyle w:val="af3"/>
        <w:keepNext/>
        <w:numPr>
          <w:ilvl w:val="0"/>
          <w:numId w:val="0"/>
        </w:numPr>
        <w:tabs>
          <w:tab w:val="left" w:pos="0"/>
        </w:tabs>
        <w:spacing w:before="0" w:after="0"/>
      </w:pPr>
      <w:bookmarkStart w:id="282" w:name="_Toc211346047"/>
      <w:r>
        <w:rPr>
          <w:rFonts w:hint="eastAsia"/>
        </w:rPr>
        <w:t>用户调查记录表</w:t>
      </w:r>
      <w:bookmarkStart w:id="283" w:name="_Toc2095"/>
      <w:bookmarkEnd w:id="282"/>
    </w:p>
    <w:p w:rsidR="00ED563A" w:rsidRDefault="0066331C" w:rsidP="00FF241F">
      <w:pPr>
        <w:pStyle w:val="af3"/>
        <w:numPr>
          <w:ilvl w:val="0"/>
          <w:numId w:val="0"/>
        </w:numPr>
        <w:spacing w:before="0" w:afterLines="50" w:line="240" w:lineRule="atLeast"/>
        <w:ind w:rightChars="-68" w:right="-143" w:firstLineChars="200" w:firstLine="420"/>
        <w:jc w:val="left"/>
      </w:pPr>
      <w:bookmarkStart w:id="284" w:name="_Toc211346048"/>
      <w:r>
        <w:rPr>
          <w:rFonts w:ascii="宋体" w:eastAsia="宋体" w:hAnsi="宋体" w:cs="宋体" w:hint="eastAsia"/>
          <w:color w:val="000000"/>
        </w:rPr>
        <w:t>表C.1规定了适用性与可靠性用户意见调查内容。</w:t>
      </w:r>
      <w:bookmarkEnd w:id="283"/>
      <w:bookmarkEnd w:id="284"/>
    </w:p>
    <w:p w:rsidR="00ED563A" w:rsidRDefault="0066331C">
      <w:pPr>
        <w:pStyle w:val="afffd"/>
        <w:shd w:val="clear" w:color="FFFFFF" w:fill="FFFFFF"/>
        <w:tabs>
          <w:tab w:val="left" w:pos="6405"/>
        </w:tabs>
        <w:autoSpaceDE/>
        <w:autoSpaceDN/>
        <w:spacing w:before="31"/>
        <w:ind w:firstLineChars="0" w:firstLine="0"/>
        <w:jc w:val="center"/>
      </w:pPr>
      <w:bookmarkStart w:id="285" w:name="_Toc21982"/>
      <w:r>
        <w:rPr>
          <w:rFonts w:ascii="Calibri" w:hAnsi="Calibri" w:hint="eastAsia"/>
          <w:color w:val="000000"/>
          <w:kern w:val="2"/>
          <w:szCs w:val="22"/>
        </w:rPr>
        <w:t>表</w:t>
      </w:r>
      <w:r>
        <w:rPr>
          <w:rFonts w:ascii="Calibri" w:hAnsi="Calibri" w:hint="eastAsia"/>
          <w:color w:val="000000"/>
          <w:kern w:val="2"/>
          <w:szCs w:val="22"/>
        </w:rPr>
        <w:t xml:space="preserve">C.1  </w:t>
      </w:r>
      <w:r>
        <w:rPr>
          <w:rFonts w:ascii="Calibri" w:hAnsi="Calibri" w:hint="eastAsia"/>
          <w:color w:val="000000"/>
          <w:kern w:val="2"/>
          <w:szCs w:val="22"/>
        </w:rPr>
        <w:t>用户调查记录表</w:t>
      </w:r>
      <w:bookmarkEnd w:id="285"/>
    </w:p>
    <w:p w:rsidR="00ED563A" w:rsidRDefault="0066331C">
      <w:pPr>
        <w:pStyle w:val="afffd"/>
        <w:shd w:val="clear" w:color="FFFFFF" w:fill="FFFFFF"/>
        <w:tabs>
          <w:tab w:val="left" w:pos="6405"/>
        </w:tabs>
        <w:autoSpaceDE/>
        <w:autoSpaceDN/>
        <w:spacing w:before="31"/>
        <w:ind w:firstLineChars="0" w:firstLine="0"/>
        <w:jc w:val="left"/>
      </w:pPr>
      <w:r>
        <w:rPr>
          <w:rFonts w:hint="eastAsia"/>
        </w:rPr>
        <w:t xml:space="preserve">调查单位： </w:t>
      </w:r>
      <w:r>
        <w:t xml:space="preserve">         </w:t>
      </w:r>
      <w:r>
        <w:rPr>
          <w:rFonts w:hint="eastAsia"/>
        </w:rPr>
        <w:t xml:space="preserve">                 </w:t>
      </w:r>
      <w:r>
        <w:t xml:space="preserve"> </w:t>
      </w:r>
      <w:r>
        <w:rPr>
          <w:rFonts w:hint="eastAsia"/>
        </w:rPr>
        <w:t xml:space="preserve">   </w:t>
      </w:r>
      <w:r>
        <w:t xml:space="preserve"> </w:t>
      </w:r>
      <w:r>
        <w:rPr>
          <w:rFonts w:hint="eastAsia"/>
        </w:rPr>
        <w:t xml:space="preserve">调查人：              调查日期：     年   月 </w:t>
      </w:r>
      <w:r>
        <w:t xml:space="preserve">  </w:t>
      </w:r>
      <w:r>
        <w:rPr>
          <w:rFonts w:hint="eastAsia"/>
        </w:rPr>
        <w:t>日</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2"/>
        <w:gridCol w:w="1646"/>
        <w:gridCol w:w="1328"/>
        <w:gridCol w:w="1543"/>
        <w:gridCol w:w="1572"/>
        <w:gridCol w:w="193"/>
        <w:gridCol w:w="1369"/>
        <w:gridCol w:w="1238"/>
      </w:tblGrid>
      <w:tr w:rsidR="00ED563A">
        <w:trPr>
          <w:cantSplit/>
          <w:trHeight w:val="510"/>
        </w:trPr>
        <w:tc>
          <w:tcPr>
            <w:tcW w:w="356" w:type="pct"/>
            <w:vMerge w:val="restar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bCs/>
                <w:sz w:val="18"/>
                <w:szCs w:val="18"/>
              </w:rPr>
              <w:t>用户情况</w:t>
            </w:r>
          </w:p>
        </w:tc>
        <w:tc>
          <w:tcPr>
            <w:tcW w:w="860"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bCs/>
                <w:sz w:val="18"/>
                <w:szCs w:val="18"/>
              </w:rPr>
              <w:t>姓名</w:t>
            </w:r>
          </w:p>
        </w:tc>
        <w:tc>
          <w:tcPr>
            <w:tcW w:w="1500" w:type="pct"/>
            <w:gridSpan w:val="2"/>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922" w:type="pct"/>
            <w:gridSpan w:val="2"/>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bCs/>
                <w:sz w:val="18"/>
                <w:szCs w:val="18"/>
              </w:rPr>
              <w:t>电话</w:t>
            </w:r>
          </w:p>
        </w:tc>
        <w:tc>
          <w:tcPr>
            <w:tcW w:w="1362" w:type="pct"/>
            <w:gridSpan w:val="2"/>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r>
      <w:tr w:rsidR="00ED563A">
        <w:trPr>
          <w:cantSplit/>
          <w:trHeight w:val="510"/>
        </w:trPr>
        <w:tc>
          <w:tcPr>
            <w:tcW w:w="356" w:type="pct"/>
            <w:vMerge/>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860"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bCs/>
                <w:sz w:val="18"/>
                <w:szCs w:val="18"/>
              </w:rPr>
              <w:t>地址</w:t>
            </w:r>
          </w:p>
        </w:tc>
        <w:tc>
          <w:tcPr>
            <w:tcW w:w="3784" w:type="pct"/>
            <w:gridSpan w:val="6"/>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r>
      <w:tr w:rsidR="00ED563A">
        <w:trPr>
          <w:cantSplit/>
          <w:trHeight w:val="510"/>
        </w:trPr>
        <w:tc>
          <w:tcPr>
            <w:tcW w:w="356" w:type="pct"/>
            <w:vMerge w:val="restar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bCs/>
                <w:sz w:val="18"/>
                <w:szCs w:val="18"/>
              </w:rPr>
              <w:t>机具情况</w:t>
            </w:r>
          </w:p>
        </w:tc>
        <w:tc>
          <w:tcPr>
            <w:tcW w:w="860"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bCs/>
                <w:sz w:val="18"/>
                <w:szCs w:val="18"/>
              </w:rPr>
              <w:t>规格型号</w:t>
            </w:r>
          </w:p>
        </w:tc>
        <w:tc>
          <w:tcPr>
            <w:tcW w:w="1500" w:type="pct"/>
            <w:gridSpan w:val="2"/>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922" w:type="pct"/>
            <w:gridSpan w:val="2"/>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bCs/>
                <w:sz w:val="18"/>
                <w:szCs w:val="18"/>
              </w:rPr>
              <w:t>结构型式</w:t>
            </w:r>
          </w:p>
        </w:tc>
        <w:tc>
          <w:tcPr>
            <w:tcW w:w="1362" w:type="pct"/>
            <w:gridSpan w:val="2"/>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r>
      <w:tr w:rsidR="00ED563A">
        <w:trPr>
          <w:cantSplit/>
          <w:trHeight w:val="510"/>
        </w:trPr>
        <w:tc>
          <w:tcPr>
            <w:tcW w:w="356" w:type="pct"/>
            <w:vMerge/>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860"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bCs/>
                <w:sz w:val="18"/>
                <w:szCs w:val="18"/>
              </w:rPr>
              <w:t>生产企业</w:t>
            </w:r>
          </w:p>
        </w:tc>
        <w:tc>
          <w:tcPr>
            <w:tcW w:w="3784" w:type="pct"/>
            <w:gridSpan w:val="6"/>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r>
      <w:tr w:rsidR="00ED563A">
        <w:trPr>
          <w:cantSplit/>
          <w:trHeight w:val="510"/>
        </w:trPr>
        <w:tc>
          <w:tcPr>
            <w:tcW w:w="356" w:type="pct"/>
            <w:vMerge/>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860"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sz w:val="18"/>
                <w:szCs w:val="18"/>
              </w:rPr>
            </w:pPr>
            <w:r>
              <w:rPr>
                <w:rFonts w:hAnsi="宋体" w:hint="eastAsia"/>
                <w:bCs/>
                <w:sz w:val="18"/>
                <w:szCs w:val="18"/>
              </w:rPr>
              <w:t>购买日期</w:t>
            </w:r>
          </w:p>
        </w:tc>
        <w:tc>
          <w:tcPr>
            <w:tcW w:w="1500" w:type="pct"/>
            <w:gridSpan w:val="2"/>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922" w:type="pct"/>
            <w:gridSpan w:val="2"/>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sz w:val="18"/>
                <w:szCs w:val="18"/>
              </w:rPr>
            </w:pPr>
            <w:r>
              <w:rPr>
                <w:rFonts w:hAnsi="宋体" w:hint="eastAsia"/>
                <w:bCs/>
                <w:sz w:val="18"/>
                <w:szCs w:val="18"/>
              </w:rPr>
              <w:t>出厂编号</w:t>
            </w:r>
          </w:p>
        </w:tc>
        <w:tc>
          <w:tcPr>
            <w:tcW w:w="1362" w:type="pct"/>
            <w:gridSpan w:val="2"/>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r>
      <w:tr w:rsidR="00ED563A">
        <w:trPr>
          <w:cantSplit/>
          <w:trHeight w:val="510"/>
        </w:trPr>
        <w:tc>
          <w:tcPr>
            <w:tcW w:w="356" w:type="pct"/>
            <w:vMerge w:val="restar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sz w:val="18"/>
                <w:szCs w:val="18"/>
              </w:rPr>
            </w:pPr>
            <w:proofErr w:type="gramStart"/>
            <w:r>
              <w:rPr>
                <w:rFonts w:hAnsi="宋体" w:hint="eastAsia"/>
                <w:bCs/>
                <w:sz w:val="18"/>
                <w:szCs w:val="18"/>
              </w:rPr>
              <w:t>适</w:t>
            </w:r>
            <w:proofErr w:type="gramEnd"/>
          </w:p>
          <w:p w:rsidR="00ED563A" w:rsidRDefault="0066331C">
            <w:pPr>
              <w:pStyle w:val="afffd"/>
              <w:shd w:val="clear" w:color="FFFFFF" w:fill="FFFFFF"/>
              <w:tabs>
                <w:tab w:val="left" w:pos="6405"/>
              </w:tabs>
              <w:autoSpaceDE/>
              <w:autoSpaceDN/>
              <w:ind w:firstLineChars="0" w:firstLine="0"/>
              <w:contextualSpacing/>
              <w:jc w:val="center"/>
              <w:rPr>
                <w:rFonts w:hAnsi="宋体"/>
                <w:bCs/>
                <w:sz w:val="18"/>
                <w:szCs w:val="18"/>
              </w:rPr>
            </w:pPr>
            <w:r>
              <w:rPr>
                <w:rFonts w:hAnsi="宋体" w:hint="eastAsia"/>
                <w:bCs/>
                <w:sz w:val="18"/>
                <w:szCs w:val="18"/>
              </w:rPr>
              <w:t>用</w:t>
            </w:r>
          </w:p>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bCs/>
                <w:sz w:val="18"/>
                <w:szCs w:val="18"/>
              </w:rPr>
              <w:t>性</w:t>
            </w:r>
          </w:p>
        </w:tc>
        <w:tc>
          <w:tcPr>
            <w:tcW w:w="860"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bCs/>
                <w:sz w:val="18"/>
                <w:szCs w:val="18"/>
              </w:rPr>
              <w:t>粪污水类型</w:t>
            </w:r>
          </w:p>
        </w:tc>
        <w:tc>
          <w:tcPr>
            <w:tcW w:w="3784" w:type="pct"/>
            <w:gridSpan w:val="6"/>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iCs/>
                <w:sz w:val="18"/>
                <w:szCs w:val="18"/>
              </w:rPr>
              <w:t>□</w:t>
            </w:r>
            <w:r>
              <w:rPr>
                <w:rFonts w:hAnsi="宋体" w:hint="eastAsia"/>
                <w:bCs/>
                <w:sz w:val="18"/>
                <w:szCs w:val="18"/>
              </w:rPr>
              <w:t>牛粪污水</w:t>
            </w:r>
            <w:r>
              <w:rPr>
                <w:rFonts w:hAnsi="宋体"/>
                <w:bCs/>
                <w:sz w:val="18"/>
                <w:szCs w:val="18"/>
              </w:rPr>
              <w:t xml:space="preserve">    </w:t>
            </w:r>
            <w:r>
              <w:rPr>
                <w:rFonts w:hAnsi="宋体" w:hint="eastAsia"/>
                <w:iCs/>
                <w:sz w:val="18"/>
                <w:szCs w:val="18"/>
              </w:rPr>
              <w:t>□</w:t>
            </w:r>
            <w:r>
              <w:rPr>
                <w:rFonts w:hAnsi="宋体" w:hint="eastAsia"/>
                <w:bCs/>
                <w:sz w:val="18"/>
                <w:szCs w:val="18"/>
              </w:rPr>
              <w:t>猪粪污水</w:t>
            </w:r>
            <w:r>
              <w:rPr>
                <w:rFonts w:hAnsi="宋体"/>
                <w:bCs/>
                <w:sz w:val="18"/>
                <w:szCs w:val="18"/>
              </w:rPr>
              <w:t xml:space="preserve">    </w:t>
            </w:r>
            <w:r>
              <w:rPr>
                <w:rFonts w:hAnsi="宋体" w:hint="eastAsia"/>
                <w:iCs/>
                <w:sz w:val="18"/>
                <w:szCs w:val="18"/>
              </w:rPr>
              <w:t>□</w:t>
            </w:r>
            <w:r>
              <w:rPr>
                <w:rFonts w:hAnsi="宋体" w:hint="eastAsia"/>
                <w:bCs/>
                <w:sz w:val="18"/>
                <w:szCs w:val="18"/>
              </w:rPr>
              <w:t>鸡粪污水</w:t>
            </w:r>
            <w:r>
              <w:rPr>
                <w:rFonts w:hAnsi="宋体"/>
                <w:bCs/>
                <w:sz w:val="18"/>
                <w:szCs w:val="18"/>
              </w:rPr>
              <w:t xml:space="preserve">  </w:t>
            </w:r>
            <w:r>
              <w:rPr>
                <w:rFonts w:hAnsi="宋体" w:hint="eastAsia"/>
                <w:iCs/>
                <w:sz w:val="18"/>
                <w:szCs w:val="18"/>
              </w:rPr>
              <w:t>□</w:t>
            </w:r>
            <w:r>
              <w:rPr>
                <w:rFonts w:hAnsi="宋体" w:hint="eastAsia"/>
                <w:bCs/>
                <w:sz w:val="18"/>
                <w:szCs w:val="18"/>
              </w:rPr>
              <w:t>其他粪污水：</w:t>
            </w:r>
            <w:r>
              <w:rPr>
                <w:rFonts w:hAnsi="宋体"/>
                <w:bCs/>
                <w:sz w:val="18"/>
                <w:szCs w:val="18"/>
                <w:u w:val="single"/>
              </w:rPr>
              <w:t xml:space="preserve">   </w:t>
            </w:r>
            <w:r>
              <w:rPr>
                <w:rFonts w:hAnsi="宋体" w:hint="eastAsia"/>
                <w:bCs/>
                <w:sz w:val="18"/>
                <w:szCs w:val="18"/>
                <w:u w:val="single"/>
              </w:rPr>
              <w:t xml:space="preserve">  </w:t>
            </w:r>
            <w:r>
              <w:rPr>
                <w:rFonts w:hAnsi="宋体"/>
                <w:bCs/>
                <w:sz w:val="18"/>
                <w:szCs w:val="18"/>
                <w:u w:val="single"/>
              </w:rPr>
              <w:t xml:space="preserve">  </w:t>
            </w:r>
          </w:p>
        </w:tc>
      </w:tr>
      <w:tr w:rsidR="00ED563A">
        <w:trPr>
          <w:cantSplit/>
          <w:trHeight w:val="510"/>
        </w:trPr>
        <w:tc>
          <w:tcPr>
            <w:tcW w:w="356" w:type="pct"/>
            <w:vMerge/>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860" w:type="pct"/>
            <w:vAlign w:val="center"/>
          </w:tcPr>
          <w:p w:rsidR="00ED563A" w:rsidRDefault="0066331C">
            <w:pPr>
              <w:pStyle w:val="afffd"/>
              <w:adjustRightInd w:val="0"/>
              <w:snapToGrid w:val="0"/>
              <w:ind w:firstLineChars="0" w:firstLine="0"/>
              <w:jc w:val="center"/>
              <w:rPr>
                <w:rFonts w:hAnsi="宋体"/>
                <w:bCs/>
                <w:kern w:val="2"/>
                <w:sz w:val="18"/>
                <w:szCs w:val="18"/>
              </w:rPr>
            </w:pPr>
            <w:r>
              <w:rPr>
                <w:rFonts w:hAnsi="宋体" w:hint="eastAsia"/>
                <w:bCs/>
                <w:sz w:val="18"/>
                <w:szCs w:val="18"/>
              </w:rPr>
              <w:t>不同浓度粪污水适宜情况</w:t>
            </w:r>
          </w:p>
        </w:tc>
        <w:tc>
          <w:tcPr>
            <w:tcW w:w="3784" w:type="pct"/>
            <w:gridSpan w:val="6"/>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iCs/>
                <w:sz w:val="18"/>
                <w:szCs w:val="18"/>
              </w:rPr>
              <w:t>好□      中□      差□</w:t>
            </w:r>
          </w:p>
        </w:tc>
      </w:tr>
      <w:tr w:rsidR="00ED563A">
        <w:trPr>
          <w:cantSplit/>
          <w:trHeight w:val="510"/>
        </w:trPr>
        <w:tc>
          <w:tcPr>
            <w:tcW w:w="356" w:type="pct"/>
            <w:vMerge/>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860"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bCs/>
                <w:sz w:val="18"/>
                <w:szCs w:val="18"/>
              </w:rPr>
              <w:t>处理能力</w:t>
            </w:r>
          </w:p>
        </w:tc>
        <w:tc>
          <w:tcPr>
            <w:tcW w:w="3784" w:type="pct"/>
            <w:gridSpan w:val="6"/>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iCs/>
                <w:kern w:val="2"/>
                <w:sz w:val="18"/>
                <w:szCs w:val="18"/>
              </w:rPr>
            </w:pPr>
            <w:r>
              <w:rPr>
                <w:rFonts w:hAnsi="宋体" w:hint="eastAsia"/>
                <w:iCs/>
                <w:sz w:val="18"/>
                <w:szCs w:val="18"/>
              </w:rPr>
              <w:t>好□      中□      差□</w:t>
            </w:r>
          </w:p>
        </w:tc>
      </w:tr>
      <w:tr w:rsidR="00ED563A">
        <w:trPr>
          <w:cantSplit/>
          <w:trHeight w:val="510"/>
        </w:trPr>
        <w:tc>
          <w:tcPr>
            <w:tcW w:w="356" w:type="pct"/>
            <w:vMerge/>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860" w:type="pct"/>
            <w:vAlign w:val="center"/>
          </w:tcPr>
          <w:p w:rsidR="00ED563A" w:rsidRDefault="0066331C">
            <w:pPr>
              <w:pStyle w:val="afffd"/>
              <w:adjustRightInd w:val="0"/>
              <w:snapToGrid w:val="0"/>
              <w:ind w:firstLineChars="0" w:firstLine="0"/>
              <w:jc w:val="center"/>
              <w:rPr>
                <w:rFonts w:hAnsi="宋体"/>
                <w:bCs/>
                <w:kern w:val="2"/>
                <w:sz w:val="18"/>
                <w:szCs w:val="18"/>
              </w:rPr>
            </w:pPr>
            <w:r>
              <w:rPr>
                <w:rFonts w:hAnsi="宋体" w:hint="eastAsia"/>
                <w:bCs/>
                <w:sz w:val="18"/>
                <w:szCs w:val="18"/>
              </w:rPr>
              <w:t>分离后粪渣含水率的情况</w:t>
            </w:r>
          </w:p>
        </w:tc>
        <w:tc>
          <w:tcPr>
            <w:tcW w:w="3784" w:type="pct"/>
            <w:gridSpan w:val="6"/>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iCs/>
                <w:kern w:val="2"/>
                <w:sz w:val="18"/>
                <w:szCs w:val="18"/>
              </w:rPr>
            </w:pPr>
            <w:r>
              <w:rPr>
                <w:rFonts w:hAnsi="宋体" w:hint="eastAsia"/>
                <w:iCs/>
                <w:sz w:val="18"/>
                <w:szCs w:val="18"/>
              </w:rPr>
              <w:t>好□      中□      差□</w:t>
            </w:r>
          </w:p>
        </w:tc>
      </w:tr>
      <w:tr w:rsidR="00ED563A">
        <w:trPr>
          <w:cantSplit/>
          <w:trHeight w:val="624"/>
        </w:trPr>
        <w:tc>
          <w:tcPr>
            <w:tcW w:w="356" w:type="pct"/>
            <w:vMerge w:val="restar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bCs/>
                <w:kern w:val="2"/>
                <w:sz w:val="18"/>
                <w:szCs w:val="18"/>
              </w:rPr>
              <w:t>可</w:t>
            </w:r>
          </w:p>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bCs/>
                <w:kern w:val="2"/>
                <w:sz w:val="18"/>
                <w:szCs w:val="18"/>
              </w:rPr>
              <w:t>靠</w:t>
            </w:r>
          </w:p>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bCs/>
                <w:kern w:val="2"/>
                <w:sz w:val="18"/>
                <w:szCs w:val="18"/>
              </w:rPr>
              <w:t>性</w:t>
            </w:r>
          </w:p>
        </w:tc>
        <w:tc>
          <w:tcPr>
            <w:tcW w:w="860" w:type="pct"/>
            <w:vMerge w:val="restar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bCs/>
                <w:sz w:val="18"/>
                <w:szCs w:val="18"/>
              </w:rPr>
              <w:t>作业时间达到120小时作业期间的故障情况</w:t>
            </w:r>
          </w:p>
        </w:tc>
        <w:tc>
          <w:tcPr>
            <w:tcW w:w="1500" w:type="pct"/>
            <w:gridSpan w:val="2"/>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sz w:val="18"/>
                <w:szCs w:val="18"/>
              </w:rPr>
              <w:t>故障部位和表现</w:t>
            </w:r>
          </w:p>
        </w:tc>
        <w:tc>
          <w:tcPr>
            <w:tcW w:w="922" w:type="pct"/>
            <w:gridSpan w:val="2"/>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sz w:val="18"/>
                <w:szCs w:val="18"/>
              </w:rPr>
              <w:t>故障原因及处理</w:t>
            </w:r>
          </w:p>
        </w:tc>
        <w:tc>
          <w:tcPr>
            <w:tcW w:w="1362" w:type="pct"/>
            <w:gridSpan w:val="2"/>
            <w:vAlign w:val="center"/>
          </w:tcPr>
          <w:p w:rsidR="00ED563A" w:rsidRDefault="0066331C">
            <w:pPr>
              <w:pStyle w:val="afffd"/>
              <w:shd w:val="clear" w:color="FFFFFF" w:fill="FFFFFF"/>
              <w:tabs>
                <w:tab w:val="left" w:pos="6405"/>
              </w:tabs>
              <w:autoSpaceDE/>
              <w:autoSpaceDN/>
              <w:ind w:right="180" w:firstLineChars="0" w:firstLine="0"/>
              <w:contextualSpacing/>
              <w:jc w:val="center"/>
              <w:rPr>
                <w:rFonts w:hAnsi="宋体"/>
                <w:bCs/>
                <w:kern w:val="2"/>
                <w:sz w:val="18"/>
                <w:szCs w:val="18"/>
              </w:rPr>
            </w:pPr>
            <w:r>
              <w:rPr>
                <w:rFonts w:hAnsi="宋体" w:hint="eastAsia"/>
                <w:sz w:val="18"/>
                <w:szCs w:val="18"/>
              </w:rPr>
              <w:t>故障分类</w:t>
            </w:r>
          </w:p>
        </w:tc>
      </w:tr>
      <w:tr w:rsidR="00ED563A">
        <w:trPr>
          <w:cantSplit/>
          <w:trHeight w:val="624"/>
        </w:trPr>
        <w:tc>
          <w:tcPr>
            <w:tcW w:w="356" w:type="pct"/>
            <w:vMerge/>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860" w:type="pct"/>
            <w:vMerge/>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1500" w:type="pct"/>
            <w:gridSpan w:val="2"/>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922" w:type="pct"/>
            <w:gridSpan w:val="2"/>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1362" w:type="pct"/>
            <w:gridSpan w:val="2"/>
            <w:vAlign w:val="center"/>
          </w:tcPr>
          <w:p w:rsidR="00ED563A" w:rsidRDefault="0066331C">
            <w:pPr>
              <w:pStyle w:val="afffd"/>
              <w:adjustRightInd w:val="0"/>
              <w:snapToGrid w:val="0"/>
              <w:ind w:firstLineChars="0" w:firstLine="0"/>
              <w:jc w:val="center"/>
              <w:rPr>
                <w:rFonts w:hAnsi="宋体"/>
                <w:bCs/>
                <w:kern w:val="2"/>
                <w:sz w:val="18"/>
                <w:szCs w:val="18"/>
              </w:rPr>
            </w:pPr>
            <w:r>
              <w:rPr>
                <w:rFonts w:hAnsi="宋体" w:hint="eastAsia"/>
                <w:bCs/>
                <w:kern w:val="2"/>
                <w:sz w:val="18"/>
                <w:szCs w:val="18"/>
              </w:rPr>
              <w:t>□致命故障 □严重故障</w:t>
            </w:r>
          </w:p>
          <w:p w:rsidR="00ED563A" w:rsidRDefault="0066331C">
            <w:pPr>
              <w:pStyle w:val="afffd"/>
              <w:adjustRightInd w:val="0"/>
              <w:snapToGrid w:val="0"/>
              <w:ind w:firstLineChars="0" w:firstLine="0"/>
              <w:jc w:val="center"/>
              <w:rPr>
                <w:rFonts w:hAnsi="宋体"/>
                <w:bCs/>
                <w:kern w:val="2"/>
                <w:sz w:val="18"/>
                <w:szCs w:val="18"/>
              </w:rPr>
            </w:pPr>
            <w:r>
              <w:rPr>
                <w:rFonts w:hAnsi="宋体" w:hint="eastAsia"/>
                <w:bCs/>
                <w:kern w:val="2"/>
                <w:sz w:val="18"/>
                <w:szCs w:val="18"/>
              </w:rPr>
              <w:t>□一般故障 □轻度故障</w:t>
            </w:r>
          </w:p>
        </w:tc>
      </w:tr>
      <w:tr w:rsidR="00ED563A">
        <w:trPr>
          <w:cantSplit/>
          <w:trHeight w:val="624"/>
        </w:trPr>
        <w:tc>
          <w:tcPr>
            <w:tcW w:w="356" w:type="pct"/>
            <w:vMerge/>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860" w:type="pct"/>
            <w:vMerge/>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1500" w:type="pct"/>
            <w:gridSpan w:val="2"/>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922" w:type="pct"/>
            <w:gridSpan w:val="2"/>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1362" w:type="pct"/>
            <w:gridSpan w:val="2"/>
            <w:vAlign w:val="center"/>
          </w:tcPr>
          <w:p w:rsidR="00ED563A" w:rsidRDefault="0066331C">
            <w:pPr>
              <w:pStyle w:val="afffd"/>
              <w:adjustRightInd w:val="0"/>
              <w:snapToGrid w:val="0"/>
              <w:ind w:firstLineChars="0" w:firstLine="0"/>
              <w:jc w:val="center"/>
              <w:rPr>
                <w:rFonts w:hAnsi="宋体"/>
                <w:bCs/>
                <w:kern w:val="2"/>
                <w:sz w:val="18"/>
                <w:szCs w:val="18"/>
              </w:rPr>
            </w:pPr>
            <w:r>
              <w:rPr>
                <w:rFonts w:hAnsi="宋体" w:hint="eastAsia"/>
                <w:bCs/>
                <w:kern w:val="2"/>
                <w:sz w:val="18"/>
                <w:szCs w:val="18"/>
              </w:rPr>
              <w:t>□致命故障 □严重故障</w:t>
            </w:r>
          </w:p>
          <w:p w:rsidR="00ED563A" w:rsidRDefault="0066331C">
            <w:pPr>
              <w:pStyle w:val="afffd"/>
              <w:adjustRightInd w:val="0"/>
              <w:snapToGrid w:val="0"/>
              <w:ind w:firstLineChars="0" w:firstLine="0"/>
              <w:jc w:val="center"/>
              <w:rPr>
                <w:rFonts w:hAnsi="宋体"/>
                <w:bCs/>
                <w:kern w:val="2"/>
                <w:sz w:val="18"/>
                <w:szCs w:val="18"/>
              </w:rPr>
            </w:pPr>
            <w:r>
              <w:rPr>
                <w:rFonts w:hAnsi="宋体" w:hint="eastAsia"/>
                <w:bCs/>
                <w:kern w:val="2"/>
                <w:sz w:val="18"/>
                <w:szCs w:val="18"/>
              </w:rPr>
              <w:t>□一般故障 □轻度故障</w:t>
            </w:r>
          </w:p>
        </w:tc>
      </w:tr>
      <w:tr w:rsidR="00ED563A">
        <w:trPr>
          <w:cantSplit/>
          <w:trHeight w:val="624"/>
        </w:trPr>
        <w:tc>
          <w:tcPr>
            <w:tcW w:w="356" w:type="pct"/>
            <w:vMerge/>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860" w:type="pct"/>
            <w:vMerge/>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1500" w:type="pct"/>
            <w:gridSpan w:val="2"/>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922" w:type="pct"/>
            <w:gridSpan w:val="2"/>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1362" w:type="pct"/>
            <w:gridSpan w:val="2"/>
            <w:vAlign w:val="center"/>
          </w:tcPr>
          <w:p w:rsidR="00ED563A" w:rsidRDefault="0066331C">
            <w:pPr>
              <w:pStyle w:val="afffd"/>
              <w:adjustRightInd w:val="0"/>
              <w:snapToGrid w:val="0"/>
              <w:ind w:firstLineChars="0" w:firstLine="0"/>
              <w:jc w:val="center"/>
              <w:rPr>
                <w:rFonts w:hAnsi="宋体"/>
                <w:bCs/>
                <w:kern w:val="2"/>
                <w:sz w:val="18"/>
                <w:szCs w:val="18"/>
              </w:rPr>
            </w:pPr>
            <w:r>
              <w:rPr>
                <w:rFonts w:hAnsi="宋体" w:hint="eastAsia"/>
                <w:bCs/>
                <w:kern w:val="2"/>
                <w:sz w:val="18"/>
                <w:szCs w:val="18"/>
              </w:rPr>
              <w:t>□致命故障 □严重故障</w:t>
            </w:r>
          </w:p>
          <w:p w:rsidR="00ED563A" w:rsidRDefault="0066331C">
            <w:pPr>
              <w:pStyle w:val="afffd"/>
              <w:adjustRightInd w:val="0"/>
              <w:snapToGrid w:val="0"/>
              <w:ind w:firstLineChars="0" w:firstLine="0"/>
              <w:jc w:val="center"/>
              <w:rPr>
                <w:rFonts w:hAnsi="宋体"/>
                <w:bCs/>
                <w:kern w:val="2"/>
                <w:sz w:val="18"/>
                <w:szCs w:val="18"/>
              </w:rPr>
            </w:pPr>
            <w:r>
              <w:rPr>
                <w:rFonts w:hAnsi="宋体" w:hint="eastAsia"/>
                <w:bCs/>
                <w:kern w:val="2"/>
                <w:sz w:val="18"/>
                <w:szCs w:val="18"/>
              </w:rPr>
              <w:t>□一般故障 □轻度故障</w:t>
            </w:r>
          </w:p>
        </w:tc>
      </w:tr>
      <w:tr w:rsidR="00ED563A">
        <w:trPr>
          <w:cantSplit/>
          <w:trHeight w:val="624"/>
        </w:trPr>
        <w:tc>
          <w:tcPr>
            <w:tcW w:w="356" w:type="pct"/>
            <w:vMerge/>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860" w:type="pct"/>
            <w:vMerge/>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1500" w:type="pct"/>
            <w:gridSpan w:val="2"/>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922" w:type="pct"/>
            <w:gridSpan w:val="2"/>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1362" w:type="pct"/>
            <w:gridSpan w:val="2"/>
            <w:vAlign w:val="center"/>
          </w:tcPr>
          <w:p w:rsidR="00ED563A" w:rsidRDefault="0066331C">
            <w:pPr>
              <w:pStyle w:val="afffd"/>
              <w:adjustRightInd w:val="0"/>
              <w:snapToGrid w:val="0"/>
              <w:ind w:firstLineChars="0" w:firstLine="0"/>
              <w:jc w:val="center"/>
              <w:rPr>
                <w:rFonts w:hAnsi="宋体"/>
                <w:bCs/>
                <w:kern w:val="2"/>
                <w:sz w:val="18"/>
                <w:szCs w:val="18"/>
              </w:rPr>
            </w:pPr>
            <w:r>
              <w:rPr>
                <w:rFonts w:hAnsi="宋体" w:hint="eastAsia"/>
                <w:bCs/>
                <w:kern w:val="2"/>
                <w:sz w:val="18"/>
                <w:szCs w:val="18"/>
              </w:rPr>
              <w:t>□致命故障 □严重故障</w:t>
            </w:r>
          </w:p>
          <w:p w:rsidR="00ED563A" w:rsidRDefault="0066331C">
            <w:pPr>
              <w:pStyle w:val="afffd"/>
              <w:adjustRightInd w:val="0"/>
              <w:snapToGrid w:val="0"/>
              <w:ind w:firstLineChars="0" w:firstLine="0"/>
              <w:jc w:val="center"/>
              <w:rPr>
                <w:rFonts w:hAnsi="宋体"/>
                <w:bCs/>
                <w:kern w:val="2"/>
                <w:sz w:val="18"/>
                <w:szCs w:val="18"/>
              </w:rPr>
            </w:pPr>
            <w:r>
              <w:rPr>
                <w:rFonts w:hAnsi="宋体" w:hint="eastAsia"/>
                <w:bCs/>
                <w:kern w:val="2"/>
                <w:sz w:val="18"/>
                <w:szCs w:val="18"/>
              </w:rPr>
              <w:t>□一般故障 □轻度故障</w:t>
            </w:r>
          </w:p>
        </w:tc>
      </w:tr>
      <w:tr w:rsidR="00ED563A">
        <w:trPr>
          <w:cantSplit/>
          <w:trHeight w:val="624"/>
        </w:trPr>
        <w:tc>
          <w:tcPr>
            <w:tcW w:w="356" w:type="pct"/>
            <w:vMerge/>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860" w:type="pct"/>
            <w:vMerge/>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1500" w:type="pct"/>
            <w:gridSpan w:val="2"/>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922" w:type="pct"/>
            <w:gridSpan w:val="2"/>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1362" w:type="pct"/>
            <w:gridSpan w:val="2"/>
            <w:vAlign w:val="center"/>
          </w:tcPr>
          <w:p w:rsidR="00ED563A" w:rsidRDefault="0066331C">
            <w:pPr>
              <w:pStyle w:val="afffd"/>
              <w:adjustRightInd w:val="0"/>
              <w:snapToGrid w:val="0"/>
              <w:ind w:firstLineChars="0" w:firstLine="0"/>
              <w:jc w:val="center"/>
              <w:rPr>
                <w:rFonts w:hAnsi="宋体"/>
                <w:bCs/>
                <w:kern w:val="2"/>
                <w:sz w:val="18"/>
                <w:szCs w:val="18"/>
              </w:rPr>
            </w:pPr>
            <w:r>
              <w:rPr>
                <w:rFonts w:hAnsi="宋体" w:hint="eastAsia"/>
                <w:bCs/>
                <w:kern w:val="2"/>
                <w:sz w:val="18"/>
                <w:szCs w:val="18"/>
              </w:rPr>
              <w:t>□致命故障 □严重故障</w:t>
            </w:r>
          </w:p>
          <w:p w:rsidR="00ED563A" w:rsidRDefault="0066331C">
            <w:pPr>
              <w:pStyle w:val="afffd"/>
              <w:adjustRightInd w:val="0"/>
              <w:snapToGrid w:val="0"/>
              <w:ind w:firstLineChars="0" w:firstLine="0"/>
              <w:jc w:val="center"/>
              <w:rPr>
                <w:rFonts w:hAnsi="宋体"/>
                <w:bCs/>
                <w:kern w:val="2"/>
                <w:sz w:val="18"/>
                <w:szCs w:val="18"/>
              </w:rPr>
            </w:pPr>
            <w:r>
              <w:rPr>
                <w:rFonts w:hAnsi="宋体" w:hint="eastAsia"/>
                <w:bCs/>
                <w:kern w:val="2"/>
                <w:sz w:val="18"/>
                <w:szCs w:val="18"/>
              </w:rPr>
              <w:t>□一般故障 □轻度故障</w:t>
            </w:r>
          </w:p>
        </w:tc>
      </w:tr>
      <w:tr w:rsidR="00ED563A">
        <w:trPr>
          <w:cantSplit/>
          <w:trHeight w:val="624"/>
        </w:trPr>
        <w:tc>
          <w:tcPr>
            <w:tcW w:w="356" w:type="pct"/>
            <w:vMerge/>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860" w:type="pc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bCs/>
                <w:kern w:val="2"/>
                <w:sz w:val="18"/>
                <w:szCs w:val="18"/>
              </w:rPr>
              <w:t>用户满意度</w:t>
            </w:r>
          </w:p>
        </w:tc>
        <w:tc>
          <w:tcPr>
            <w:tcW w:w="694" w:type="pct"/>
            <w:vAlign w:val="center"/>
          </w:tcPr>
          <w:p w:rsidR="00ED563A" w:rsidRDefault="0066331C">
            <w:pPr>
              <w:pStyle w:val="afffd"/>
              <w:adjustRightInd w:val="0"/>
              <w:snapToGrid w:val="0"/>
              <w:ind w:firstLineChars="0" w:firstLine="0"/>
              <w:jc w:val="center"/>
              <w:rPr>
                <w:rFonts w:hAnsi="宋体"/>
                <w:bCs/>
                <w:sz w:val="18"/>
                <w:szCs w:val="18"/>
              </w:rPr>
            </w:pPr>
            <w:bookmarkStart w:id="286" w:name="OLE_LINK14"/>
            <w:bookmarkStart w:id="287" w:name="OLE_LINK13"/>
            <w:r>
              <w:rPr>
                <w:rFonts w:hAnsi="宋体" w:hint="eastAsia"/>
                <w:bCs/>
                <w:sz w:val="18"/>
                <w:szCs w:val="18"/>
              </w:rPr>
              <w:t>□</w:t>
            </w:r>
            <w:r>
              <w:rPr>
                <w:rFonts w:hAnsi="宋体"/>
                <w:bCs/>
                <w:sz w:val="18"/>
                <w:szCs w:val="18"/>
              </w:rPr>
              <w:t xml:space="preserve"> </w:t>
            </w:r>
            <w:r>
              <w:rPr>
                <w:rFonts w:hAnsi="宋体" w:hint="eastAsia"/>
                <w:bCs/>
                <w:sz w:val="18"/>
                <w:szCs w:val="18"/>
              </w:rPr>
              <w:t>好［</w:t>
            </w:r>
            <w:r>
              <w:rPr>
                <w:rFonts w:hAnsi="宋体"/>
                <w:bCs/>
                <w:sz w:val="18"/>
                <w:szCs w:val="18"/>
              </w:rPr>
              <w:t>5</w:t>
            </w:r>
            <w:r>
              <w:rPr>
                <w:rFonts w:hAnsi="宋体" w:hint="eastAsia"/>
                <w:bCs/>
                <w:sz w:val="18"/>
                <w:szCs w:val="18"/>
              </w:rPr>
              <w:t>分］</w:t>
            </w:r>
            <w:bookmarkEnd w:id="286"/>
            <w:bookmarkEnd w:id="287"/>
          </w:p>
        </w:tc>
        <w:tc>
          <w:tcPr>
            <w:tcW w:w="806" w:type="pct"/>
            <w:vAlign w:val="center"/>
          </w:tcPr>
          <w:p w:rsidR="00ED563A" w:rsidRDefault="0066331C">
            <w:pPr>
              <w:pStyle w:val="afffd"/>
              <w:adjustRightInd w:val="0"/>
              <w:snapToGrid w:val="0"/>
              <w:ind w:firstLineChars="0" w:firstLine="0"/>
              <w:jc w:val="center"/>
              <w:rPr>
                <w:rFonts w:hAnsi="宋体"/>
                <w:bCs/>
                <w:sz w:val="18"/>
                <w:szCs w:val="18"/>
              </w:rPr>
            </w:pPr>
            <w:r>
              <w:rPr>
                <w:rFonts w:hAnsi="宋体" w:hint="eastAsia"/>
                <w:bCs/>
                <w:sz w:val="18"/>
                <w:szCs w:val="18"/>
              </w:rPr>
              <w:t>□</w:t>
            </w:r>
            <w:r>
              <w:rPr>
                <w:rFonts w:hAnsi="宋体"/>
                <w:bCs/>
                <w:sz w:val="18"/>
                <w:szCs w:val="18"/>
              </w:rPr>
              <w:t xml:space="preserve"> </w:t>
            </w:r>
            <w:r>
              <w:rPr>
                <w:rFonts w:hAnsi="宋体" w:hint="eastAsia"/>
                <w:bCs/>
                <w:sz w:val="18"/>
                <w:szCs w:val="18"/>
              </w:rPr>
              <w:t>较好［</w:t>
            </w:r>
            <w:r>
              <w:rPr>
                <w:rFonts w:hAnsi="宋体"/>
                <w:bCs/>
                <w:sz w:val="18"/>
                <w:szCs w:val="18"/>
              </w:rPr>
              <w:t>4</w:t>
            </w:r>
            <w:r>
              <w:rPr>
                <w:rFonts w:hAnsi="宋体" w:hint="eastAsia"/>
                <w:bCs/>
                <w:sz w:val="18"/>
                <w:szCs w:val="18"/>
              </w:rPr>
              <w:t>分］</w:t>
            </w:r>
          </w:p>
        </w:tc>
        <w:tc>
          <w:tcPr>
            <w:tcW w:w="821" w:type="pct"/>
            <w:vAlign w:val="center"/>
          </w:tcPr>
          <w:p w:rsidR="00ED563A" w:rsidRDefault="0066331C">
            <w:pPr>
              <w:pStyle w:val="afffd"/>
              <w:adjustRightInd w:val="0"/>
              <w:snapToGrid w:val="0"/>
              <w:ind w:firstLineChars="0" w:firstLine="0"/>
              <w:jc w:val="center"/>
              <w:rPr>
                <w:rFonts w:hAnsi="宋体"/>
                <w:bCs/>
                <w:sz w:val="18"/>
                <w:szCs w:val="18"/>
              </w:rPr>
            </w:pPr>
            <w:r>
              <w:rPr>
                <w:rFonts w:hAnsi="宋体" w:hint="eastAsia"/>
                <w:bCs/>
                <w:sz w:val="18"/>
                <w:szCs w:val="18"/>
              </w:rPr>
              <w:t>□</w:t>
            </w:r>
            <w:r>
              <w:rPr>
                <w:rFonts w:hAnsi="宋体"/>
                <w:bCs/>
                <w:sz w:val="18"/>
                <w:szCs w:val="18"/>
              </w:rPr>
              <w:t xml:space="preserve"> </w:t>
            </w:r>
            <w:r>
              <w:rPr>
                <w:rFonts w:hAnsi="宋体" w:hint="eastAsia"/>
                <w:bCs/>
                <w:sz w:val="18"/>
                <w:szCs w:val="18"/>
              </w:rPr>
              <w:t>中［</w:t>
            </w:r>
            <w:r>
              <w:rPr>
                <w:rFonts w:hAnsi="宋体"/>
                <w:bCs/>
                <w:sz w:val="18"/>
                <w:szCs w:val="18"/>
              </w:rPr>
              <w:t>3</w:t>
            </w:r>
            <w:r>
              <w:rPr>
                <w:rFonts w:hAnsi="宋体" w:hint="eastAsia"/>
                <w:bCs/>
                <w:sz w:val="18"/>
                <w:szCs w:val="18"/>
              </w:rPr>
              <w:t>分］</w:t>
            </w:r>
          </w:p>
        </w:tc>
        <w:tc>
          <w:tcPr>
            <w:tcW w:w="816" w:type="pct"/>
            <w:gridSpan w:val="2"/>
            <w:vAlign w:val="center"/>
          </w:tcPr>
          <w:p w:rsidR="00ED563A" w:rsidRDefault="0066331C">
            <w:pPr>
              <w:pStyle w:val="afffd"/>
              <w:adjustRightInd w:val="0"/>
              <w:snapToGrid w:val="0"/>
              <w:ind w:firstLineChars="0" w:firstLine="0"/>
              <w:jc w:val="center"/>
              <w:rPr>
                <w:rFonts w:hAnsi="宋体"/>
                <w:bCs/>
                <w:sz w:val="18"/>
                <w:szCs w:val="18"/>
              </w:rPr>
            </w:pPr>
            <w:r>
              <w:rPr>
                <w:rFonts w:hAnsi="宋体" w:hint="eastAsia"/>
                <w:bCs/>
                <w:sz w:val="18"/>
                <w:szCs w:val="18"/>
              </w:rPr>
              <w:t>□</w:t>
            </w:r>
            <w:r>
              <w:rPr>
                <w:rFonts w:hAnsi="宋体"/>
                <w:bCs/>
                <w:sz w:val="18"/>
                <w:szCs w:val="18"/>
              </w:rPr>
              <w:t xml:space="preserve"> </w:t>
            </w:r>
            <w:r>
              <w:rPr>
                <w:rFonts w:hAnsi="宋体" w:hint="eastAsia"/>
                <w:bCs/>
                <w:sz w:val="18"/>
                <w:szCs w:val="18"/>
              </w:rPr>
              <w:t>较差［</w:t>
            </w:r>
            <w:r>
              <w:rPr>
                <w:rFonts w:hAnsi="宋体"/>
                <w:bCs/>
                <w:sz w:val="18"/>
                <w:szCs w:val="18"/>
              </w:rPr>
              <w:t>2</w:t>
            </w:r>
            <w:r>
              <w:rPr>
                <w:rFonts w:hAnsi="宋体" w:hint="eastAsia"/>
                <w:bCs/>
                <w:sz w:val="18"/>
                <w:szCs w:val="18"/>
              </w:rPr>
              <w:t>分］</w:t>
            </w:r>
          </w:p>
        </w:tc>
        <w:tc>
          <w:tcPr>
            <w:tcW w:w="647" w:type="pct"/>
            <w:vAlign w:val="center"/>
          </w:tcPr>
          <w:p w:rsidR="00ED563A" w:rsidRDefault="0066331C">
            <w:pPr>
              <w:pStyle w:val="afffd"/>
              <w:adjustRightInd w:val="0"/>
              <w:snapToGrid w:val="0"/>
              <w:ind w:firstLineChars="0" w:firstLine="0"/>
              <w:jc w:val="center"/>
              <w:rPr>
                <w:rFonts w:hAnsi="宋体"/>
                <w:bCs/>
                <w:sz w:val="18"/>
                <w:szCs w:val="18"/>
              </w:rPr>
            </w:pPr>
            <w:r>
              <w:rPr>
                <w:rFonts w:hAnsi="宋体" w:hint="eastAsia"/>
                <w:bCs/>
                <w:sz w:val="18"/>
                <w:szCs w:val="18"/>
              </w:rPr>
              <w:t>□</w:t>
            </w:r>
            <w:r>
              <w:rPr>
                <w:rFonts w:hAnsi="宋体"/>
                <w:bCs/>
                <w:sz w:val="18"/>
                <w:szCs w:val="18"/>
              </w:rPr>
              <w:t xml:space="preserve"> </w:t>
            </w:r>
            <w:r>
              <w:rPr>
                <w:rFonts w:hAnsi="宋体" w:hint="eastAsia"/>
                <w:bCs/>
                <w:sz w:val="18"/>
                <w:szCs w:val="18"/>
              </w:rPr>
              <w:t>差［</w:t>
            </w:r>
            <w:r>
              <w:rPr>
                <w:rFonts w:hAnsi="宋体"/>
                <w:bCs/>
                <w:sz w:val="18"/>
                <w:szCs w:val="18"/>
              </w:rPr>
              <w:t>1</w:t>
            </w:r>
            <w:r>
              <w:rPr>
                <w:rFonts w:hAnsi="宋体" w:hint="eastAsia"/>
                <w:bCs/>
                <w:sz w:val="18"/>
                <w:szCs w:val="18"/>
              </w:rPr>
              <w:t>分］</w:t>
            </w:r>
          </w:p>
        </w:tc>
      </w:tr>
      <w:tr w:rsidR="00ED563A">
        <w:trPr>
          <w:cantSplit/>
          <w:trHeight w:val="510"/>
        </w:trPr>
        <w:tc>
          <w:tcPr>
            <w:tcW w:w="1216" w:type="pct"/>
            <w:gridSpan w:val="2"/>
            <w:vMerge w:val="restart"/>
            <w:vAlign w:val="center"/>
          </w:tcPr>
          <w:p w:rsidR="00ED563A" w:rsidRDefault="0066331C">
            <w:pPr>
              <w:pStyle w:val="afffd"/>
              <w:shd w:val="clear" w:color="FFFFFF" w:fill="FFFFFF"/>
              <w:tabs>
                <w:tab w:val="left" w:pos="6405"/>
              </w:tabs>
              <w:autoSpaceDE/>
              <w:autoSpaceDN/>
              <w:ind w:firstLineChars="0" w:firstLine="0"/>
              <w:contextualSpacing/>
              <w:jc w:val="center"/>
              <w:rPr>
                <w:rFonts w:hAnsi="宋体"/>
                <w:bCs/>
                <w:kern w:val="2"/>
                <w:sz w:val="18"/>
                <w:szCs w:val="18"/>
              </w:rPr>
            </w:pPr>
            <w:r>
              <w:rPr>
                <w:rFonts w:hAnsi="宋体" w:hint="eastAsia"/>
                <w:bCs/>
                <w:kern w:val="2"/>
                <w:sz w:val="18"/>
                <w:szCs w:val="18"/>
              </w:rPr>
              <w:t>调查方式</w:t>
            </w:r>
          </w:p>
        </w:tc>
        <w:tc>
          <w:tcPr>
            <w:tcW w:w="1500" w:type="pct"/>
            <w:gridSpan w:val="2"/>
            <w:vMerge w:val="restart"/>
            <w:vAlign w:val="center"/>
          </w:tcPr>
          <w:p w:rsidR="00ED563A" w:rsidRDefault="0066331C">
            <w:pPr>
              <w:pStyle w:val="afffd"/>
              <w:ind w:firstLineChars="0" w:firstLine="0"/>
              <w:contextualSpacing/>
              <w:jc w:val="center"/>
              <w:rPr>
                <w:rFonts w:hAnsi="宋体"/>
                <w:bCs/>
                <w:sz w:val="18"/>
                <w:szCs w:val="18"/>
              </w:rPr>
            </w:pPr>
            <w:r>
              <w:rPr>
                <w:rFonts w:hAnsi="宋体" w:hint="eastAsia"/>
                <w:bCs/>
                <w:sz w:val="18"/>
                <w:szCs w:val="18"/>
              </w:rPr>
              <w:t xml:space="preserve">□实地   </w:t>
            </w:r>
            <w:bookmarkStart w:id="288" w:name="OLE_LINK119"/>
            <w:bookmarkStart w:id="289" w:name="OLE_LINK118"/>
            <w:r>
              <w:rPr>
                <w:rFonts w:hAnsi="宋体" w:hint="eastAsia"/>
                <w:bCs/>
                <w:sz w:val="18"/>
                <w:szCs w:val="18"/>
              </w:rPr>
              <w:t xml:space="preserve"> □</w:t>
            </w:r>
            <w:bookmarkEnd w:id="288"/>
            <w:bookmarkEnd w:id="289"/>
            <w:r>
              <w:rPr>
                <w:rFonts w:hAnsi="宋体" w:hint="eastAsia"/>
                <w:bCs/>
                <w:sz w:val="18"/>
                <w:szCs w:val="18"/>
              </w:rPr>
              <w:t>电话    □信函</w:t>
            </w:r>
          </w:p>
          <w:p w:rsidR="00ED563A" w:rsidRDefault="0066331C">
            <w:pPr>
              <w:pStyle w:val="afffd"/>
              <w:ind w:firstLineChars="111"/>
              <w:contextualSpacing/>
              <w:rPr>
                <w:rFonts w:hAnsi="宋体"/>
                <w:bCs/>
                <w:sz w:val="18"/>
                <w:szCs w:val="18"/>
              </w:rPr>
            </w:pPr>
            <w:r>
              <w:rPr>
                <w:rFonts w:hAnsi="宋体" w:hint="eastAsia"/>
                <w:sz w:val="18"/>
                <w:szCs w:val="18"/>
              </w:rPr>
              <w:t>□信息化手段</w:t>
            </w:r>
          </w:p>
        </w:tc>
        <w:tc>
          <w:tcPr>
            <w:tcW w:w="922" w:type="pct"/>
            <w:gridSpan w:val="2"/>
            <w:vAlign w:val="center"/>
          </w:tcPr>
          <w:p w:rsidR="00ED563A" w:rsidRDefault="0066331C">
            <w:pPr>
              <w:pStyle w:val="afffd"/>
              <w:ind w:firstLineChars="0" w:firstLine="0"/>
              <w:contextualSpacing/>
              <w:jc w:val="center"/>
              <w:rPr>
                <w:rFonts w:hAnsi="宋体"/>
                <w:bCs/>
                <w:kern w:val="2"/>
                <w:sz w:val="18"/>
                <w:szCs w:val="18"/>
              </w:rPr>
            </w:pPr>
            <w:r>
              <w:rPr>
                <w:rFonts w:hAnsi="宋体" w:hint="eastAsia"/>
                <w:bCs/>
                <w:sz w:val="18"/>
                <w:szCs w:val="18"/>
              </w:rPr>
              <w:t>用户签字</w:t>
            </w:r>
          </w:p>
        </w:tc>
        <w:tc>
          <w:tcPr>
            <w:tcW w:w="1362" w:type="pct"/>
            <w:gridSpan w:val="2"/>
            <w:vAlign w:val="center"/>
          </w:tcPr>
          <w:p w:rsidR="00ED563A" w:rsidRDefault="00ED563A">
            <w:pPr>
              <w:shd w:val="clear" w:color="FFFFFF" w:fill="FFFFFF"/>
              <w:tabs>
                <w:tab w:val="left" w:pos="6405"/>
              </w:tabs>
              <w:contextualSpacing/>
              <w:jc w:val="center"/>
              <w:rPr>
                <w:rFonts w:ascii="宋体" w:hAnsi="宋体"/>
                <w:iCs/>
                <w:sz w:val="18"/>
                <w:szCs w:val="18"/>
              </w:rPr>
            </w:pPr>
          </w:p>
        </w:tc>
      </w:tr>
      <w:tr w:rsidR="00ED563A">
        <w:trPr>
          <w:cantSplit/>
          <w:trHeight w:val="510"/>
        </w:trPr>
        <w:tc>
          <w:tcPr>
            <w:tcW w:w="1216" w:type="pct"/>
            <w:gridSpan w:val="2"/>
            <w:vMerge/>
            <w:vAlign w:val="center"/>
          </w:tcPr>
          <w:p w:rsidR="00ED563A" w:rsidRDefault="00ED563A">
            <w:pPr>
              <w:pStyle w:val="afffd"/>
              <w:shd w:val="clear" w:color="FFFFFF" w:fill="FFFFFF"/>
              <w:tabs>
                <w:tab w:val="left" w:pos="6405"/>
              </w:tabs>
              <w:autoSpaceDE/>
              <w:autoSpaceDN/>
              <w:ind w:firstLineChars="0" w:firstLine="0"/>
              <w:contextualSpacing/>
              <w:jc w:val="center"/>
              <w:rPr>
                <w:rFonts w:hAnsi="宋体"/>
                <w:bCs/>
                <w:kern w:val="2"/>
                <w:sz w:val="18"/>
                <w:szCs w:val="18"/>
              </w:rPr>
            </w:pPr>
          </w:p>
        </w:tc>
        <w:tc>
          <w:tcPr>
            <w:tcW w:w="1500" w:type="pct"/>
            <w:gridSpan w:val="2"/>
            <w:vMerge/>
            <w:vAlign w:val="center"/>
          </w:tcPr>
          <w:p w:rsidR="00ED563A" w:rsidRDefault="00ED563A">
            <w:pPr>
              <w:pStyle w:val="afffd"/>
              <w:ind w:firstLineChars="0" w:firstLine="0"/>
              <w:contextualSpacing/>
              <w:jc w:val="center"/>
              <w:rPr>
                <w:rFonts w:hAnsi="宋体"/>
                <w:bCs/>
                <w:kern w:val="2"/>
                <w:sz w:val="18"/>
                <w:szCs w:val="18"/>
              </w:rPr>
            </w:pPr>
          </w:p>
        </w:tc>
        <w:tc>
          <w:tcPr>
            <w:tcW w:w="922" w:type="pct"/>
            <w:gridSpan w:val="2"/>
            <w:vAlign w:val="center"/>
          </w:tcPr>
          <w:p w:rsidR="00ED563A" w:rsidRDefault="0066331C">
            <w:pPr>
              <w:pStyle w:val="afffd"/>
              <w:ind w:firstLineChars="0" w:firstLine="0"/>
              <w:contextualSpacing/>
              <w:jc w:val="center"/>
              <w:rPr>
                <w:rFonts w:hAnsi="宋体"/>
                <w:bCs/>
                <w:kern w:val="2"/>
                <w:sz w:val="18"/>
                <w:szCs w:val="18"/>
              </w:rPr>
            </w:pPr>
            <w:r>
              <w:rPr>
                <w:rFonts w:hAnsi="宋体" w:hint="eastAsia"/>
                <w:bCs/>
                <w:sz w:val="18"/>
                <w:szCs w:val="18"/>
              </w:rPr>
              <w:t>主叫电话号码</w:t>
            </w:r>
          </w:p>
        </w:tc>
        <w:tc>
          <w:tcPr>
            <w:tcW w:w="1362" w:type="pct"/>
            <w:gridSpan w:val="2"/>
            <w:vAlign w:val="center"/>
          </w:tcPr>
          <w:p w:rsidR="00ED563A" w:rsidRDefault="00ED563A">
            <w:pPr>
              <w:shd w:val="clear" w:color="FFFFFF" w:fill="FFFFFF"/>
              <w:tabs>
                <w:tab w:val="left" w:pos="6405"/>
              </w:tabs>
              <w:contextualSpacing/>
              <w:jc w:val="center"/>
              <w:rPr>
                <w:rFonts w:ascii="宋体" w:hAnsi="宋体"/>
                <w:iCs/>
                <w:sz w:val="18"/>
                <w:szCs w:val="18"/>
              </w:rPr>
            </w:pPr>
          </w:p>
        </w:tc>
      </w:tr>
      <w:tr w:rsidR="00ED563A">
        <w:trPr>
          <w:cantSplit/>
          <w:trHeight w:val="789"/>
        </w:trPr>
        <w:tc>
          <w:tcPr>
            <w:tcW w:w="5000" w:type="pct"/>
            <w:gridSpan w:val="8"/>
            <w:vAlign w:val="center"/>
          </w:tcPr>
          <w:p w:rsidR="00ED563A" w:rsidRDefault="0066331C">
            <w:pPr>
              <w:pStyle w:val="afffd"/>
              <w:tabs>
                <w:tab w:val="center" w:pos="4201"/>
                <w:tab w:val="right" w:leader="dot" w:pos="9298"/>
              </w:tabs>
              <w:adjustRightInd w:val="0"/>
              <w:snapToGrid w:val="0"/>
              <w:ind w:firstLine="360"/>
              <w:rPr>
                <w:rFonts w:hAnsi="宋体"/>
                <w:iCs/>
                <w:sz w:val="18"/>
                <w:szCs w:val="18"/>
              </w:rPr>
            </w:pPr>
            <w:r>
              <w:rPr>
                <w:rFonts w:ascii="黑体" w:eastAsia="黑体" w:hAnsi="宋体" w:hint="eastAsia"/>
                <w:sz w:val="18"/>
                <w:szCs w:val="18"/>
              </w:rPr>
              <w:t>注：</w:t>
            </w:r>
            <w:r>
              <w:rPr>
                <w:rFonts w:hAnsi="宋体" w:hint="eastAsia"/>
                <w:sz w:val="18"/>
                <w:szCs w:val="18"/>
              </w:rPr>
              <w:t>调查内容有选项的，在所选项上划“√”，故障分类由调查人员填写。调查方式为实地、信函时，用户应签字；调查方式为电话时，应记录主叫电话号码；</w:t>
            </w:r>
            <w:r>
              <w:rPr>
                <w:rFonts w:hint="eastAsia"/>
                <w:sz w:val="18"/>
              </w:rPr>
              <w:t>调查方式为信息化手段时，应明确具体方式，如网络、微信、</w:t>
            </w:r>
            <w:proofErr w:type="gramStart"/>
            <w:r>
              <w:rPr>
                <w:rFonts w:hint="eastAsia"/>
                <w:sz w:val="18"/>
              </w:rPr>
              <w:t>二维码等</w:t>
            </w:r>
            <w:proofErr w:type="gramEnd"/>
            <w:r>
              <w:rPr>
                <w:rFonts w:hint="eastAsia"/>
                <w:sz w:val="18"/>
              </w:rPr>
              <w:t>。</w:t>
            </w:r>
          </w:p>
        </w:tc>
      </w:tr>
    </w:tbl>
    <w:p w:rsidR="00ED563A" w:rsidRDefault="00ED563A">
      <w:pPr>
        <w:pStyle w:val="afffd"/>
        <w:shd w:val="clear" w:color="FFFFFF" w:fill="FFFFFF"/>
        <w:tabs>
          <w:tab w:val="left" w:pos="6405"/>
        </w:tabs>
        <w:autoSpaceDE/>
        <w:autoSpaceDN/>
        <w:spacing w:before="31"/>
        <w:ind w:firstLineChars="0" w:firstLine="0"/>
        <w:jc w:val="left"/>
        <w:rPr>
          <w:rFonts w:hAnsi="宋体"/>
          <w:szCs w:val="18"/>
        </w:rPr>
      </w:pPr>
    </w:p>
    <w:p w:rsidR="00ED563A" w:rsidRDefault="0066331C">
      <w:pPr>
        <w:pStyle w:val="afffff9"/>
        <w:framePr w:wrap="around" w:y="1"/>
      </w:pPr>
      <w:r>
        <w:t>_________________________________</w:t>
      </w:r>
    </w:p>
    <w:p w:rsidR="00ED563A" w:rsidRDefault="00ED563A"/>
    <w:sectPr w:rsidR="00ED563A" w:rsidSect="00ED563A">
      <w:headerReference w:type="first" r:id="rId64"/>
      <w:footerReference w:type="first" r:id="rId65"/>
      <w:pgSz w:w="11907" w:h="16839"/>
      <w:pgMar w:top="1418" w:right="1134" w:bottom="1134" w:left="1418" w:header="1021" w:footer="1021" w:gutter="0"/>
      <w:cols w:space="720"/>
      <w:titlePg/>
      <w:docGrid w:type="linesAndChar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F8E" w:rsidRDefault="009B6F8E" w:rsidP="00ED563A">
      <w:r>
        <w:separator/>
      </w:r>
    </w:p>
  </w:endnote>
  <w:endnote w:type="continuationSeparator" w:id="0">
    <w:p w:rsidR="009B6F8E" w:rsidRDefault="009B6F8E" w:rsidP="00ED563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8C7B2A">
    <w:pPr>
      <w:pStyle w:val="affd"/>
      <w:framePr w:wrap="around" w:vAnchor="text" w:hAnchor="margin" w:xAlign="right" w:y="1"/>
      <w:rPr>
        <w:rStyle w:val="afff4"/>
      </w:rPr>
    </w:pPr>
    <w:r>
      <w:fldChar w:fldCharType="begin"/>
    </w:r>
    <w:r w:rsidR="0066331C">
      <w:rPr>
        <w:rStyle w:val="afff4"/>
      </w:rPr>
      <w:instrText xml:space="preserve">PAGE  </w:instrText>
    </w:r>
    <w:r>
      <w:fldChar w:fldCharType="end"/>
    </w:r>
  </w:p>
  <w:p w:rsidR="00ED563A" w:rsidRDefault="00ED563A">
    <w:pPr>
      <w:pStyle w:val="affd"/>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8C7B2A">
    <w:pPr>
      <w:pStyle w:val="affd"/>
      <w:rPr>
        <w:rFonts w:ascii="宋体" w:hAnsi="宋体"/>
      </w:rPr>
    </w:pPr>
    <w:r>
      <w:rPr>
        <w:rFonts w:ascii="宋体" w:hAnsi="宋体"/>
      </w:rPr>
      <w:fldChar w:fldCharType="begin"/>
    </w:r>
    <w:r w:rsidR="0066331C">
      <w:rPr>
        <w:rStyle w:val="afff4"/>
        <w:rFonts w:ascii="宋体" w:hAnsi="宋体"/>
      </w:rPr>
      <w:instrText xml:space="preserve"> PAGE </w:instrText>
    </w:r>
    <w:r>
      <w:rPr>
        <w:rFonts w:ascii="宋体" w:hAnsi="宋体"/>
      </w:rPr>
      <w:fldChar w:fldCharType="separate"/>
    </w:r>
    <w:r w:rsidR="00885212">
      <w:rPr>
        <w:rStyle w:val="afff4"/>
        <w:rFonts w:ascii="宋体" w:hAnsi="宋体"/>
        <w:noProof/>
      </w:rPr>
      <w:t>1</w:t>
    </w:r>
    <w:r>
      <w:rPr>
        <w:rFonts w:ascii="宋体" w:hAnsi="宋体"/>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8C7B2A">
    <w:pPr>
      <w:pStyle w:val="affd"/>
      <w:jc w:val="left"/>
      <w:rPr>
        <w:rFonts w:ascii="宋体" w:hAnsi="宋体"/>
      </w:rPr>
    </w:pPr>
    <w:r>
      <w:rPr>
        <w:rFonts w:ascii="宋体" w:hAnsi="宋体"/>
      </w:rPr>
      <w:fldChar w:fldCharType="begin"/>
    </w:r>
    <w:r w:rsidR="0066331C">
      <w:rPr>
        <w:rStyle w:val="afff4"/>
        <w:rFonts w:ascii="宋体" w:hAnsi="宋体"/>
      </w:rPr>
      <w:instrText xml:space="preserve"> PAGE </w:instrText>
    </w:r>
    <w:r>
      <w:rPr>
        <w:rFonts w:ascii="宋体" w:hAnsi="宋体"/>
      </w:rPr>
      <w:fldChar w:fldCharType="separate"/>
    </w:r>
    <w:r w:rsidR="00885212">
      <w:rPr>
        <w:rStyle w:val="afff4"/>
        <w:rFonts w:ascii="宋体" w:hAnsi="宋体"/>
        <w:noProof/>
      </w:rPr>
      <w:t>10</w:t>
    </w:r>
    <w:r>
      <w:rPr>
        <w:rFonts w:ascii="宋体" w:hAnsi="宋体"/>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8C7B2A">
    <w:pPr>
      <w:pStyle w:val="afffff1"/>
      <w:rPr>
        <w:rStyle w:val="afff4"/>
      </w:rPr>
    </w:pPr>
    <w:r>
      <w:fldChar w:fldCharType="begin"/>
    </w:r>
    <w:r w:rsidR="0066331C">
      <w:rPr>
        <w:rStyle w:val="afff4"/>
      </w:rPr>
      <w:instrText xml:space="preserve">PAGE  </w:instrText>
    </w:r>
    <w:r>
      <w:fldChar w:fldCharType="separate"/>
    </w:r>
    <w:r w:rsidR="0066331C">
      <w:rPr>
        <w:rStyle w:val="afff4"/>
      </w:rPr>
      <w:t>1</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ED563A">
    <w:pPr>
      <w:pStyle w:val="aff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8C7B2A">
    <w:pPr>
      <w:pStyle w:val="affff1"/>
      <w:rPr>
        <w:rStyle w:val="afff4"/>
        <w:rFonts w:ascii="宋体" w:hAnsi="宋体"/>
      </w:rPr>
    </w:pPr>
    <w:r>
      <w:rPr>
        <w:rFonts w:ascii="宋体" w:hAnsi="宋体"/>
      </w:rPr>
      <w:fldChar w:fldCharType="begin"/>
    </w:r>
    <w:r w:rsidR="0066331C">
      <w:rPr>
        <w:rStyle w:val="afff4"/>
        <w:rFonts w:ascii="宋体" w:hAnsi="宋体"/>
      </w:rPr>
      <w:instrText xml:space="preserve">PAGE  </w:instrText>
    </w:r>
    <w:r>
      <w:rPr>
        <w:rFonts w:ascii="宋体" w:hAnsi="宋体"/>
      </w:rPr>
      <w:fldChar w:fldCharType="separate"/>
    </w:r>
    <w:r w:rsidR="0066331C">
      <w:rPr>
        <w:rStyle w:val="afff4"/>
        <w:rFonts w:ascii="宋体" w:hAnsi="宋体"/>
      </w:rPr>
      <w:t>II</w:t>
    </w:r>
    <w:r>
      <w:rPr>
        <w:rFonts w:ascii="宋体" w:hAnsi="宋体"/>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8C7B2A">
    <w:pPr>
      <w:pStyle w:val="afffff1"/>
      <w:rPr>
        <w:rStyle w:val="afff4"/>
        <w:rFonts w:ascii="宋体" w:hAnsi="宋体"/>
      </w:rPr>
    </w:pPr>
    <w:r>
      <w:rPr>
        <w:rFonts w:ascii="宋体" w:hAnsi="宋体"/>
      </w:rPr>
      <w:fldChar w:fldCharType="begin"/>
    </w:r>
    <w:r w:rsidR="0066331C">
      <w:rPr>
        <w:rStyle w:val="afff4"/>
        <w:rFonts w:ascii="宋体" w:hAnsi="宋体"/>
      </w:rPr>
      <w:instrText xml:space="preserve">PAGE  </w:instrText>
    </w:r>
    <w:r>
      <w:rPr>
        <w:rFonts w:ascii="宋体" w:hAnsi="宋体"/>
      </w:rPr>
      <w:fldChar w:fldCharType="separate"/>
    </w:r>
    <w:r w:rsidR="0066331C">
      <w:rPr>
        <w:rStyle w:val="afff4"/>
        <w:rFonts w:ascii="宋体" w:hAnsi="宋体"/>
      </w:rPr>
      <w:t>III</w:t>
    </w:r>
    <w:r>
      <w:rPr>
        <w:rFonts w:ascii="宋体" w:hAnsi="宋体"/>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66331C">
    <w:pPr>
      <w:pStyle w:val="affd"/>
      <w:rPr>
        <w:rFonts w:ascii="宋体" w:hAnsi="宋体"/>
      </w:rPr>
    </w:pPr>
    <w:r>
      <w:rPr>
        <w:rFonts w:ascii="宋体" w:hAnsi="宋体" w:hint="eastAsia"/>
      </w:rPr>
      <w:t xml:space="preserve"> </w:t>
    </w:r>
    <w:r w:rsidR="008C7B2A">
      <w:rPr>
        <w:rFonts w:ascii="宋体" w:hAnsi="宋体"/>
      </w:rPr>
      <w:fldChar w:fldCharType="begin"/>
    </w:r>
    <w:r>
      <w:rPr>
        <w:rStyle w:val="afff4"/>
        <w:rFonts w:ascii="宋体" w:hAnsi="宋体"/>
      </w:rPr>
      <w:instrText xml:space="preserve"> PAGE </w:instrText>
    </w:r>
    <w:r w:rsidR="008C7B2A">
      <w:rPr>
        <w:rFonts w:ascii="宋体" w:hAnsi="宋体"/>
      </w:rPr>
      <w:fldChar w:fldCharType="separate"/>
    </w:r>
    <w:r w:rsidR="00885212">
      <w:rPr>
        <w:rStyle w:val="afff4"/>
        <w:rFonts w:ascii="宋体" w:hAnsi="宋体"/>
        <w:noProof/>
      </w:rPr>
      <w:t>I</w:t>
    </w:r>
    <w:r w:rsidR="008C7B2A">
      <w:rPr>
        <w:rFonts w:ascii="宋体" w:hAnsi="宋体"/>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8C7B2A">
    <w:pPr>
      <w:pStyle w:val="affd"/>
      <w:jc w:val="left"/>
      <w:rPr>
        <w:rFonts w:ascii="宋体" w:hAnsi="宋体"/>
      </w:rPr>
    </w:pPr>
    <w:r>
      <w:rPr>
        <w:rFonts w:ascii="宋体" w:hAnsi="宋体"/>
      </w:rPr>
      <w:fldChar w:fldCharType="begin"/>
    </w:r>
    <w:r w:rsidR="0066331C">
      <w:rPr>
        <w:rStyle w:val="afff4"/>
        <w:rFonts w:ascii="宋体" w:hAnsi="宋体"/>
      </w:rPr>
      <w:instrText xml:space="preserve"> PAGE </w:instrText>
    </w:r>
    <w:r>
      <w:rPr>
        <w:rFonts w:ascii="宋体" w:hAnsi="宋体"/>
      </w:rPr>
      <w:fldChar w:fldCharType="separate"/>
    </w:r>
    <w:r w:rsidR="00885212">
      <w:rPr>
        <w:rStyle w:val="afff4"/>
        <w:rFonts w:ascii="宋体" w:hAnsi="宋体"/>
        <w:noProof/>
      </w:rPr>
      <w:t>II</w:t>
    </w:r>
    <w:r>
      <w:rPr>
        <w:rFonts w:ascii="宋体" w:hAnsi="宋体"/>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8C7B2A">
    <w:pPr>
      <w:pStyle w:val="affff1"/>
      <w:rPr>
        <w:rStyle w:val="afff4"/>
        <w:rFonts w:ascii="宋体" w:hAnsi="宋体"/>
      </w:rPr>
    </w:pPr>
    <w:r>
      <w:rPr>
        <w:rFonts w:ascii="宋体" w:hAnsi="宋体"/>
      </w:rPr>
      <w:fldChar w:fldCharType="begin"/>
    </w:r>
    <w:r w:rsidR="0066331C">
      <w:rPr>
        <w:rStyle w:val="afff4"/>
        <w:rFonts w:ascii="宋体" w:hAnsi="宋体"/>
      </w:rPr>
      <w:instrText xml:space="preserve">PAGE  </w:instrText>
    </w:r>
    <w:r>
      <w:rPr>
        <w:rFonts w:ascii="宋体" w:hAnsi="宋体"/>
      </w:rPr>
      <w:fldChar w:fldCharType="separate"/>
    </w:r>
    <w:r w:rsidR="00885212">
      <w:rPr>
        <w:rStyle w:val="afff4"/>
        <w:rFonts w:ascii="宋体" w:hAnsi="宋体"/>
        <w:noProof/>
      </w:rPr>
      <w:t>2</w:t>
    </w:r>
    <w:r>
      <w:rPr>
        <w:rFonts w:ascii="宋体" w:hAnsi="宋体"/>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8C7B2A">
    <w:pPr>
      <w:pStyle w:val="afffff1"/>
      <w:rPr>
        <w:rStyle w:val="afff4"/>
        <w:rFonts w:ascii="宋体" w:hAnsi="宋体"/>
      </w:rPr>
    </w:pPr>
    <w:r>
      <w:rPr>
        <w:rFonts w:ascii="宋体" w:hAnsi="宋体"/>
      </w:rPr>
      <w:fldChar w:fldCharType="begin"/>
    </w:r>
    <w:r w:rsidR="0066331C">
      <w:rPr>
        <w:rStyle w:val="afff4"/>
        <w:rFonts w:ascii="宋体" w:hAnsi="宋体"/>
      </w:rPr>
      <w:instrText xml:space="preserve">PAGE  </w:instrText>
    </w:r>
    <w:r>
      <w:rPr>
        <w:rFonts w:ascii="宋体" w:hAnsi="宋体"/>
      </w:rPr>
      <w:fldChar w:fldCharType="separate"/>
    </w:r>
    <w:r w:rsidR="00885212">
      <w:rPr>
        <w:rStyle w:val="afff4"/>
        <w:rFonts w:ascii="宋体" w:hAnsi="宋体"/>
        <w:noProof/>
      </w:rPr>
      <w:t>3</w:t>
    </w:r>
    <w:r>
      <w:rPr>
        <w:rFonts w:ascii="宋体" w:hAnsi="宋体"/>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F8E" w:rsidRDefault="009B6F8E" w:rsidP="00ED563A">
      <w:r>
        <w:separator/>
      </w:r>
    </w:p>
  </w:footnote>
  <w:footnote w:type="continuationSeparator" w:id="0">
    <w:p w:rsidR="009B6F8E" w:rsidRDefault="009B6F8E" w:rsidP="00ED56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66331C">
    <w:pPr>
      <w:pStyle w:val="affff2"/>
    </w:pPr>
    <w:r>
      <w:t>DG/T ××××—××××</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66331C">
    <w:pPr>
      <w:pStyle w:val="afffffa"/>
      <w:jc w:val="left"/>
      <w:rPr>
        <w:rFonts w:ascii="黑体" w:eastAsia="黑体" w:hAnsi="黑体"/>
        <w:sz w:val="21"/>
        <w:szCs w:val="21"/>
      </w:rPr>
    </w:pPr>
    <w:r>
      <w:rPr>
        <w:rFonts w:ascii="黑体" w:eastAsia="黑体" w:hAnsi="黑体" w:hint="eastAsia"/>
        <w:sz w:val="21"/>
        <w:szCs w:val="21"/>
      </w:rPr>
      <w:t>DG</w:t>
    </w:r>
    <w:r>
      <w:rPr>
        <w:rFonts w:ascii="黑体" w:eastAsia="黑体" w:hAnsi="黑体"/>
        <w:sz w:val="21"/>
        <w:szCs w:val="21"/>
      </w:rPr>
      <w:t>/T</w:t>
    </w:r>
    <w:r>
      <w:rPr>
        <w:rFonts w:ascii="黑体" w:eastAsia="黑体" w:hAnsi="黑体" w:hint="eastAsia"/>
        <w:sz w:val="21"/>
        <w:szCs w:val="21"/>
      </w:rPr>
      <w:t xml:space="preserve"> 082—XXXX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66331C">
    <w:pPr>
      <w:pStyle w:val="affff3"/>
    </w:pPr>
    <w:r>
      <w:t>CETAM ×××× -2004</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ED563A">
    <w:pPr>
      <w:pStyle w:val="affe"/>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66331C">
    <w:pPr>
      <w:pStyle w:val="afffffa"/>
      <w:ind w:right="420"/>
      <w:rPr>
        <w:rFonts w:ascii="黑体" w:eastAsia="黑体" w:hAnsi="黑体"/>
      </w:rPr>
    </w:pPr>
    <w:r>
      <w:rPr>
        <w:rFonts w:ascii="黑体" w:eastAsia="黑体" w:hAnsi="黑体" w:hint="eastAsia"/>
        <w:sz w:val="21"/>
        <w:szCs w:val="21"/>
      </w:rPr>
      <w:t>DG</w:t>
    </w:r>
    <w:r>
      <w:rPr>
        <w:rFonts w:ascii="黑体" w:eastAsia="黑体" w:hAnsi="黑体"/>
        <w:sz w:val="21"/>
        <w:szCs w:val="21"/>
      </w:rPr>
      <w:t>/T</w:t>
    </w:r>
    <w:r>
      <w:rPr>
        <w:rFonts w:ascii="黑体" w:eastAsia="黑体" w:hAnsi="黑体" w:hint="eastAsia"/>
        <w:sz w:val="21"/>
        <w:szCs w:val="21"/>
      </w:rPr>
      <w:t xml:space="preserve"> 082—XXXX</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66331C">
    <w:pPr>
      <w:pStyle w:val="afffffa"/>
      <w:ind w:firstLineChars="3500" w:firstLine="7350"/>
      <w:jc w:val="right"/>
      <w:rPr>
        <w:rFonts w:ascii="黑体" w:eastAsia="黑体" w:hAnsi="黑体"/>
        <w:sz w:val="21"/>
        <w:szCs w:val="21"/>
      </w:rPr>
    </w:pPr>
    <w:r>
      <w:rPr>
        <w:rFonts w:ascii="黑体" w:eastAsia="黑体" w:hAnsi="黑体" w:hint="eastAsia"/>
        <w:sz w:val="21"/>
        <w:szCs w:val="21"/>
      </w:rPr>
      <w:t>DG</w:t>
    </w:r>
    <w:r>
      <w:rPr>
        <w:rFonts w:ascii="黑体" w:eastAsia="黑体" w:hAnsi="黑体"/>
        <w:sz w:val="21"/>
        <w:szCs w:val="21"/>
      </w:rPr>
      <w:t>/T</w:t>
    </w:r>
    <w:r>
      <w:rPr>
        <w:rFonts w:ascii="黑体" w:eastAsia="黑体" w:hAnsi="黑体" w:hint="eastAsia"/>
        <w:sz w:val="21"/>
        <w:szCs w:val="21"/>
      </w:rPr>
      <w:t xml:space="preserve"> 082—2025</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66331C">
    <w:pPr>
      <w:pStyle w:val="afffffa"/>
      <w:jc w:val="right"/>
      <w:rPr>
        <w:rFonts w:ascii="黑体" w:eastAsia="黑体" w:hAnsi="黑体"/>
        <w:sz w:val="21"/>
        <w:szCs w:val="21"/>
      </w:rPr>
    </w:pPr>
    <w:r>
      <w:rPr>
        <w:rFonts w:ascii="黑体" w:eastAsia="黑体" w:hAnsi="黑体" w:hint="eastAsia"/>
        <w:sz w:val="21"/>
        <w:szCs w:val="21"/>
      </w:rPr>
      <w:t>DG</w:t>
    </w:r>
    <w:r>
      <w:rPr>
        <w:rFonts w:ascii="黑体" w:eastAsia="黑体" w:hAnsi="黑体"/>
        <w:sz w:val="21"/>
        <w:szCs w:val="21"/>
      </w:rPr>
      <w:t>/T</w:t>
    </w:r>
    <w:r>
      <w:rPr>
        <w:rFonts w:ascii="黑体" w:eastAsia="黑体" w:hAnsi="黑体" w:hint="eastAsia"/>
        <w:sz w:val="21"/>
        <w:szCs w:val="21"/>
      </w:rPr>
      <w:t xml:space="preserve"> 082—XXXX</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66331C">
    <w:pPr>
      <w:pStyle w:val="afffffa"/>
      <w:ind w:right="420"/>
      <w:rPr>
        <w:rFonts w:ascii="黑体" w:eastAsia="黑体" w:hAnsi="黑体"/>
        <w:sz w:val="21"/>
        <w:szCs w:val="21"/>
      </w:rPr>
    </w:pPr>
    <w:r>
      <w:rPr>
        <w:rFonts w:ascii="黑体" w:eastAsia="黑体" w:hAnsi="黑体" w:hint="eastAsia"/>
        <w:sz w:val="21"/>
        <w:szCs w:val="21"/>
      </w:rPr>
      <w:t>DG</w:t>
    </w:r>
    <w:r>
      <w:rPr>
        <w:rFonts w:ascii="黑体" w:eastAsia="黑体" w:hAnsi="黑体"/>
        <w:sz w:val="21"/>
        <w:szCs w:val="21"/>
      </w:rPr>
      <w:t>/T</w:t>
    </w:r>
    <w:r>
      <w:rPr>
        <w:rFonts w:ascii="黑体" w:eastAsia="黑体" w:hAnsi="黑体" w:hint="eastAsia"/>
        <w:sz w:val="21"/>
        <w:szCs w:val="21"/>
      </w:rPr>
      <w:t xml:space="preserve"> 082—XXXX</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66331C">
    <w:pPr>
      <w:spacing w:before="56" w:line="227" w:lineRule="auto"/>
      <w:jc w:val="right"/>
      <w:rPr>
        <w:rFonts w:ascii="黑体" w:eastAsia="黑体" w:hAnsi="黑体" w:cs="黑体"/>
        <w:szCs w:val="21"/>
      </w:rPr>
    </w:pPr>
    <w:r>
      <w:rPr>
        <w:rFonts w:ascii="黑体" w:eastAsia="黑体" w:hAnsi="黑体" w:cs="黑体"/>
        <w:spacing w:val="-1"/>
        <w:szCs w:val="21"/>
      </w:rPr>
      <w:t xml:space="preserve">DG/T </w:t>
    </w:r>
    <w:r>
      <w:rPr>
        <w:rFonts w:ascii="黑体" w:eastAsia="黑体" w:hAnsi="黑体" w:cs="黑体" w:hint="eastAsia"/>
        <w:spacing w:val="-1"/>
        <w:szCs w:val="21"/>
      </w:rPr>
      <w:t>082—XXXX</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63A" w:rsidRDefault="0066331C">
    <w:pPr>
      <w:pStyle w:val="afffffa"/>
      <w:jc w:val="right"/>
      <w:rPr>
        <w:rFonts w:ascii="黑体" w:eastAsia="黑体" w:hAnsi="黑体"/>
        <w:sz w:val="21"/>
        <w:szCs w:val="21"/>
      </w:rPr>
    </w:pPr>
    <w:r>
      <w:rPr>
        <w:rFonts w:ascii="黑体" w:eastAsia="黑体" w:hAnsi="黑体" w:hint="eastAsia"/>
        <w:sz w:val="21"/>
        <w:szCs w:val="21"/>
      </w:rPr>
      <w:t>DG</w:t>
    </w:r>
    <w:r>
      <w:rPr>
        <w:rFonts w:ascii="黑体" w:eastAsia="黑体" w:hAnsi="黑体"/>
        <w:sz w:val="21"/>
        <w:szCs w:val="21"/>
      </w:rPr>
      <w:t>/T</w:t>
    </w:r>
    <w:r>
      <w:rPr>
        <w:rFonts w:ascii="黑体" w:eastAsia="黑体" w:hAnsi="黑体" w:hint="eastAsia"/>
        <w:sz w:val="21"/>
        <w:szCs w:val="21"/>
      </w:rPr>
      <w:t xml:space="preserve"> 082—XXXX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6D1206"/>
    <w:multiLevelType w:val="singleLevel"/>
    <w:tmpl w:val="866D1206"/>
    <w:lvl w:ilvl="0">
      <w:start w:val="1"/>
      <w:numFmt w:val="lowerLetter"/>
      <w:suff w:val="space"/>
      <w:lvlText w:val="%1）"/>
      <w:lvlJc w:val="left"/>
    </w:lvl>
  </w:abstractNum>
  <w:abstractNum w:abstractNumId="1">
    <w:nsid w:val="98DB2548"/>
    <w:multiLevelType w:val="multilevel"/>
    <w:tmpl w:val="98DB2548"/>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
    <w:nsid w:val="0AE367E9"/>
    <w:multiLevelType w:val="multilevel"/>
    <w:tmpl w:val="0AE367E9"/>
    <w:lvl w:ilvl="0">
      <w:start w:val="1"/>
      <w:numFmt w:val="none"/>
      <w:pStyle w:val="a4"/>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46806F7D"/>
    <w:multiLevelType w:val="multilevel"/>
    <w:tmpl w:val="46806F7D"/>
    <w:lvl w:ilvl="0">
      <w:start w:val="1"/>
      <w:numFmt w:val="none"/>
      <w:pStyle w:val="a5"/>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46D22D8F"/>
    <w:multiLevelType w:val="multilevel"/>
    <w:tmpl w:val="46D22D8F"/>
    <w:lvl w:ilvl="0">
      <w:start w:val="1"/>
      <w:numFmt w:val="none"/>
      <w:pStyle w:val="a6"/>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496E4D7B"/>
    <w:multiLevelType w:val="multilevel"/>
    <w:tmpl w:val="496E4D7B"/>
    <w:lvl w:ilvl="0">
      <w:start w:val="1"/>
      <w:numFmt w:val="none"/>
      <w:pStyle w:val="a7"/>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4F302902"/>
    <w:multiLevelType w:val="multilevel"/>
    <w:tmpl w:val="4F302902"/>
    <w:lvl w:ilvl="0">
      <w:start w:val="1"/>
      <w:numFmt w:val="none"/>
      <w:pStyle w:val="a8"/>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557C2AF5"/>
    <w:multiLevelType w:val="multilevel"/>
    <w:tmpl w:val="557C2AF5"/>
    <w:lvl w:ilvl="0">
      <w:start w:val="1"/>
      <w:numFmt w:val="decimal"/>
      <w:pStyle w:val="a9"/>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pStyle w:val="aa"/>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nsid w:val="58773052"/>
    <w:multiLevelType w:val="multilevel"/>
    <w:tmpl w:val="58773052"/>
    <w:lvl w:ilvl="0">
      <w:start w:val="1"/>
      <w:numFmt w:val="decimal"/>
      <w:pStyle w:val="ab"/>
      <w:suff w:val="nothing"/>
      <w:lvlText w:val="表%1　"/>
      <w:lvlJc w:val="center"/>
      <w:pPr>
        <w:tabs>
          <w:tab w:val="left" w:pos="0"/>
        </w:tabs>
        <w:ind w:left="3686" w:hanging="1985"/>
      </w:pPr>
      <w:rPr>
        <w:rFonts w:ascii="黑体" w:eastAsia="黑体" w:hAnsi="Times New Roman" w:hint="default"/>
        <w:b w:val="0"/>
        <w:i w:val="0"/>
        <w:sz w:val="21"/>
      </w:rPr>
    </w:lvl>
    <w:lvl w:ilvl="1">
      <w:start w:val="1"/>
      <w:numFmt w:val="decimal"/>
      <w:lvlText w:val="%1.%2"/>
      <w:lvlJc w:val="left"/>
      <w:pPr>
        <w:tabs>
          <w:tab w:val="left" w:pos="1622"/>
        </w:tabs>
        <w:ind w:left="1622" w:hanging="567"/>
      </w:pPr>
      <w:rPr>
        <w:rFonts w:hint="eastAsia"/>
      </w:rPr>
    </w:lvl>
    <w:lvl w:ilvl="2">
      <w:start w:val="1"/>
      <w:numFmt w:val="decimal"/>
      <w:lvlText w:val="%1.%2.%3"/>
      <w:lvlJc w:val="left"/>
      <w:pPr>
        <w:tabs>
          <w:tab w:val="left" w:pos="2048"/>
        </w:tabs>
        <w:ind w:left="2048" w:hanging="567"/>
      </w:pPr>
      <w:rPr>
        <w:rFonts w:hint="eastAsia"/>
      </w:rPr>
    </w:lvl>
    <w:lvl w:ilvl="3">
      <w:start w:val="1"/>
      <w:numFmt w:val="decimal"/>
      <w:lvlText w:val="%1.%2.%3.%4"/>
      <w:lvlJc w:val="left"/>
      <w:pPr>
        <w:tabs>
          <w:tab w:val="left" w:pos="2614"/>
        </w:tabs>
        <w:ind w:left="2614" w:hanging="708"/>
      </w:pPr>
      <w:rPr>
        <w:rFonts w:hint="eastAsia"/>
      </w:rPr>
    </w:lvl>
    <w:lvl w:ilvl="4">
      <w:start w:val="1"/>
      <w:numFmt w:val="decimal"/>
      <w:lvlText w:val="%1.%2.%3.%4.%5"/>
      <w:lvlJc w:val="left"/>
      <w:pPr>
        <w:tabs>
          <w:tab w:val="left" w:pos="3181"/>
        </w:tabs>
        <w:ind w:left="3181" w:hanging="850"/>
      </w:pPr>
      <w:rPr>
        <w:rFonts w:hint="eastAsia"/>
      </w:rPr>
    </w:lvl>
    <w:lvl w:ilvl="5">
      <w:start w:val="1"/>
      <w:numFmt w:val="decimal"/>
      <w:lvlText w:val="%1.%2.%3.%4.%5.%6"/>
      <w:lvlJc w:val="left"/>
      <w:pPr>
        <w:tabs>
          <w:tab w:val="left" w:pos="3890"/>
        </w:tabs>
        <w:ind w:left="3890" w:hanging="1134"/>
      </w:pPr>
      <w:rPr>
        <w:rFonts w:hint="eastAsia"/>
      </w:rPr>
    </w:lvl>
    <w:lvl w:ilvl="6">
      <w:start w:val="1"/>
      <w:numFmt w:val="decimal"/>
      <w:lvlText w:val="%1.%2.%3.%4.%5.%6.%7"/>
      <w:lvlJc w:val="left"/>
      <w:pPr>
        <w:tabs>
          <w:tab w:val="left" w:pos="4457"/>
        </w:tabs>
        <w:ind w:left="4457" w:hanging="1276"/>
      </w:pPr>
      <w:rPr>
        <w:rFonts w:hint="eastAsia"/>
      </w:rPr>
    </w:lvl>
    <w:lvl w:ilvl="7">
      <w:start w:val="1"/>
      <w:numFmt w:val="decimal"/>
      <w:lvlText w:val="%1.%2.%3.%4.%5.%6.%7.%8"/>
      <w:lvlJc w:val="left"/>
      <w:pPr>
        <w:tabs>
          <w:tab w:val="left" w:pos="5024"/>
        </w:tabs>
        <w:ind w:left="5024" w:hanging="1418"/>
      </w:pPr>
      <w:rPr>
        <w:rFonts w:hint="eastAsia"/>
      </w:rPr>
    </w:lvl>
    <w:lvl w:ilvl="8">
      <w:start w:val="1"/>
      <w:numFmt w:val="decimal"/>
      <w:lvlText w:val="%1.%2.%3.%4.%5.%6.%7.%8.%9"/>
      <w:lvlJc w:val="left"/>
      <w:pPr>
        <w:tabs>
          <w:tab w:val="left" w:pos="5732"/>
        </w:tabs>
        <w:ind w:left="5732" w:hanging="1700"/>
      </w:pPr>
      <w:rPr>
        <w:rFonts w:hint="eastAsia"/>
      </w:rPr>
    </w:lvl>
  </w:abstractNum>
  <w:abstractNum w:abstractNumId="10">
    <w:nsid w:val="58A66209"/>
    <w:multiLevelType w:val="multilevel"/>
    <w:tmpl w:val="58A66209"/>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c"/>
      <w:suff w:val="nothing"/>
      <w:lvlText w:val="%1%2　"/>
      <w:lvlJc w:val="left"/>
      <w:pPr>
        <w:ind w:left="0" w:firstLine="0"/>
      </w:pPr>
      <w:rPr>
        <w:rFonts w:ascii="黑体" w:eastAsia="黑体" w:hAnsi="Times New Roman" w:hint="eastAsia"/>
        <w:b w:val="0"/>
        <w:i w:val="0"/>
        <w:sz w:val="21"/>
      </w:rPr>
    </w:lvl>
    <w:lvl w:ilvl="2">
      <w:start w:val="1"/>
      <w:numFmt w:val="decimal"/>
      <w:pStyle w:val="ad"/>
      <w:suff w:val="nothing"/>
      <w:lvlText w:val="%1%2.%3　"/>
      <w:lvlJc w:val="left"/>
      <w:pPr>
        <w:tabs>
          <w:tab w:val="left" w:pos="426"/>
        </w:tabs>
        <w:ind w:left="531" w:hanging="105"/>
      </w:pPr>
      <w:rPr>
        <w:rFonts w:ascii="黑体" w:eastAsia="黑体" w:hAnsi="宋体" w:hint="default"/>
        <w:color w:val="auto"/>
      </w:rPr>
    </w:lvl>
    <w:lvl w:ilvl="3">
      <w:start w:val="1"/>
      <w:numFmt w:val="decimal"/>
      <w:pStyle w:val="ae"/>
      <w:suff w:val="nothing"/>
      <w:lvlText w:val="%1%2.%3.%4　"/>
      <w:lvlJc w:val="left"/>
      <w:pPr>
        <w:ind w:left="0" w:firstLine="0"/>
      </w:pPr>
      <w:rPr>
        <w:rFonts w:ascii="黑体" w:eastAsia="黑体" w:hint="eastAsia"/>
        <w:color w:val="auto"/>
      </w:rPr>
    </w:lvl>
    <w:lvl w:ilvl="4">
      <w:start w:val="1"/>
      <w:numFmt w:val="decimal"/>
      <w:pStyle w:val="af"/>
      <w:suff w:val="nothing"/>
      <w:lvlText w:val="%1%2.%3.%4.%5　"/>
      <w:lvlJc w:val="left"/>
      <w:pPr>
        <w:tabs>
          <w:tab w:val="left" w:pos="0"/>
        </w:tabs>
        <w:ind w:left="0" w:firstLine="0"/>
      </w:pPr>
      <w:rPr>
        <w:rFonts w:ascii="黑体" w:eastAsia="黑体" w:hAnsi="Times New Roman" w:hint="default"/>
        <w:b w:val="0"/>
        <w:i w:val="0"/>
        <w:sz w:val="21"/>
      </w:rPr>
    </w:lvl>
    <w:lvl w:ilvl="5">
      <w:start w:val="1"/>
      <w:numFmt w:val="decimal"/>
      <w:pStyle w:val="af0"/>
      <w:suff w:val="nothing"/>
      <w:lvlText w:val="%1%2.%3.%4.%5.%6　"/>
      <w:lvlJc w:val="left"/>
      <w:pPr>
        <w:ind w:left="0" w:firstLine="0"/>
      </w:pPr>
      <w:rPr>
        <w:rFonts w:ascii="黑体" w:eastAsia="黑体" w:hAnsi="Times New Roman" w:hint="eastAsia"/>
        <w:b w:val="0"/>
        <w:i w:val="0"/>
        <w:color w:val="auto"/>
        <w:sz w:val="21"/>
      </w:rPr>
    </w:lvl>
    <w:lvl w:ilvl="6">
      <w:start w:val="1"/>
      <w:numFmt w:val="decimal"/>
      <w:pStyle w:val="af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6350366A"/>
    <w:multiLevelType w:val="multilevel"/>
    <w:tmpl w:val="6350366A"/>
    <w:lvl w:ilvl="0">
      <w:start w:val="1"/>
      <w:numFmt w:val="none"/>
      <w:pStyle w:val="af2"/>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nsid w:val="646260FA"/>
    <w:multiLevelType w:val="multilevel"/>
    <w:tmpl w:val="646260FA"/>
    <w:lvl w:ilvl="0">
      <w:start w:val="1"/>
      <w:numFmt w:val="decimal"/>
      <w:suff w:val="nothing"/>
      <w:lvlText w:val="表%1　"/>
      <w:lvlJc w:val="left"/>
      <w:pPr>
        <w:ind w:left="5387" w:firstLine="0"/>
      </w:pPr>
      <w:rPr>
        <w:rFonts w:ascii="黑体" w:eastAsia="黑体" w:hAnsi="Times New Roman" w:hint="eastAsia"/>
        <w:b w:val="0"/>
        <w:i w:val="0"/>
        <w:sz w:val="21"/>
        <w:lang w:val="en-US"/>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start w:val="1"/>
      <w:numFmt w:val="upperLetter"/>
      <w:pStyle w:val="af3"/>
      <w:suff w:val="nothing"/>
      <w:lvlText w:val="附　录　%1"/>
      <w:lvlJc w:val="left"/>
      <w:pPr>
        <w:ind w:left="0" w:firstLine="0"/>
      </w:pPr>
      <w:rPr>
        <w:rFonts w:ascii="黑体" w:eastAsia="黑体" w:hAnsi="Times New Roman" w:hint="eastAsia"/>
        <w:b w:val="0"/>
        <w:i w:val="0"/>
        <w:sz w:val="21"/>
      </w:rPr>
    </w:lvl>
    <w:lvl w:ilvl="1">
      <w:start w:val="1"/>
      <w:numFmt w:val="decimal"/>
      <w:pStyle w:val="af4"/>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5"/>
      <w:suff w:val="nothing"/>
      <w:lvlText w:val="%1.%2.%3　"/>
      <w:lvlJc w:val="left"/>
      <w:pPr>
        <w:ind w:left="0" w:firstLine="0"/>
      </w:pPr>
      <w:rPr>
        <w:rFonts w:ascii="黑体" w:eastAsia="黑体" w:hAnsi="Times New Roman" w:hint="eastAsia"/>
        <w:b w:val="0"/>
        <w:i w:val="0"/>
        <w:sz w:val="21"/>
      </w:rPr>
    </w:lvl>
    <w:lvl w:ilvl="3">
      <w:start w:val="1"/>
      <w:numFmt w:val="decimal"/>
      <w:pStyle w:val="af6"/>
      <w:suff w:val="nothing"/>
      <w:lvlText w:val="%1.%2.%3.%4　"/>
      <w:lvlJc w:val="left"/>
      <w:pPr>
        <w:ind w:left="0" w:firstLine="0"/>
      </w:pPr>
      <w:rPr>
        <w:rFonts w:ascii="黑体" w:eastAsia="黑体" w:hAnsi="Times New Roman" w:hint="eastAsia"/>
        <w:b w:val="0"/>
        <w:i w:val="0"/>
        <w:sz w:val="21"/>
      </w:rPr>
    </w:lvl>
    <w:lvl w:ilvl="4">
      <w:start w:val="1"/>
      <w:numFmt w:val="decimal"/>
      <w:pStyle w:val="af7"/>
      <w:suff w:val="nothing"/>
      <w:lvlText w:val="%1.%2.%3.%4.%5　"/>
      <w:lvlJc w:val="left"/>
      <w:pPr>
        <w:ind w:left="0" w:firstLine="0"/>
      </w:pPr>
      <w:rPr>
        <w:rFonts w:ascii="黑体" w:eastAsia="黑体" w:hAnsi="Times New Roman" w:hint="eastAsia"/>
        <w:b w:val="0"/>
        <w:i w:val="0"/>
        <w:sz w:val="21"/>
      </w:rPr>
    </w:lvl>
    <w:lvl w:ilvl="5">
      <w:start w:val="1"/>
      <w:numFmt w:val="decimal"/>
      <w:pStyle w:val="af8"/>
      <w:suff w:val="nothing"/>
      <w:lvlText w:val="%1.%2.%3.%4.%5.%6　"/>
      <w:lvlJc w:val="left"/>
      <w:pPr>
        <w:ind w:left="0" w:firstLine="0"/>
      </w:pPr>
      <w:rPr>
        <w:rFonts w:ascii="黑体" w:eastAsia="黑体" w:hAnsi="Times New Roman" w:hint="eastAsia"/>
        <w:b w:val="0"/>
        <w:i w:val="0"/>
        <w:sz w:val="21"/>
      </w:rPr>
    </w:lvl>
    <w:lvl w:ilvl="6">
      <w:start w:val="1"/>
      <w:numFmt w:val="decimal"/>
      <w:pStyle w:val="af9"/>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start w:val="1"/>
      <w:numFmt w:val="none"/>
      <w:pStyle w:val="afa"/>
      <w:suff w:val="nothing"/>
      <w:lvlText w:val="%1"/>
      <w:lvlJc w:val="left"/>
      <w:pPr>
        <w:ind w:left="0" w:firstLine="0"/>
      </w:pPr>
      <w:rPr>
        <w:rFonts w:hint="eastAsia"/>
      </w:rPr>
    </w:lvl>
    <w:lvl w:ilvl="1">
      <w:start w:val="1"/>
      <w:numFmt w:val="decimal"/>
      <w:pStyle w:val="afb"/>
      <w:suff w:val="nothing"/>
      <w:lvlText w:val="%1%2　"/>
      <w:lvlJc w:val="left"/>
      <w:pPr>
        <w:ind w:left="0" w:firstLine="0"/>
      </w:pPr>
      <w:rPr>
        <w:rFonts w:ascii="黑体" w:eastAsia="黑体" w:hint="eastAsia"/>
        <w:b w:val="0"/>
        <w:i w:val="0"/>
        <w:sz w:val="21"/>
      </w:rPr>
    </w:lvl>
    <w:lvl w:ilvl="2">
      <w:start w:val="1"/>
      <w:numFmt w:val="decimal"/>
      <w:pStyle w:val="afc"/>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d"/>
      <w:suff w:val="nothing"/>
      <w:lvlText w:val="%1%2.%3.%4　"/>
      <w:lvlJc w:val="left"/>
      <w:pPr>
        <w:ind w:left="0" w:firstLine="0"/>
      </w:pPr>
      <w:rPr>
        <w:rFonts w:ascii="黑体" w:eastAsia="黑体" w:hint="eastAsia"/>
        <w:b w:val="0"/>
        <w:i w:val="0"/>
        <w:sz w:val="21"/>
      </w:rPr>
    </w:lvl>
    <w:lvl w:ilvl="4">
      <w:start w:val="1"/>
      <w:numFmt w:val="decimal"/>
      <w:pStyle w:val="afe"/>
      <w:suff w:val="nothing"/>
      <w:lvlText w:val="%1%2.%3.%4.%5　"/>
      <w:lvlJc w:val="left"/>
      <w:pPr>
        <w:ind w:left="0" w:firstLine="0"/>
      </w:pPr>
      <w:rPr>
        <w:rFonts w:ascii="黑体" w:eastAsia="黑体" w:hint="eastAsia"/>
        <w:b w:val="0"/>
        <w:i w:val="0"/>
        <w:sz w:val="21"/>
      </w:rPr>
    </w:lvl>
    <w:lvl w:ilvl="5">
      <w:start w:val="1"/>
      <w:numFmt w:val="decimal"/>
      <w:pStyle w:val="aff"/>
      <w:suff w:val="nothing"/>
      <w:lvlText w:val="%1%2.%3.%4.%5.%6　"/>
      <w:lvlJc w:val="left"/>
      <w:pPr>
        <w:ind w:left="0" w:firstLine="0"/>
      </w:pPr>
      <w:rPr>
        <w:rFonts w:ascii="黑体" w:eastAsia="黑体" w:hint="eastAsia"/>
        <w:b w:val="0"/>
        <w:i w:val="0"/>
        <w:sz w:val="21"/>
      </w:rPr>
    </w:lvl>
    <w:lvl w:ilvl="6">
      <w:start w:val="1"/>
      <w:numFmt w:val="decimal"/>
      <w:pStyle w:val="aff0"/>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nsid w:val="6DBF04F4"/>
    <w:multiLevelType w:val="multilevel"/>
    <w:tmpl w:val="6DBF04F4"/>
    <w:lvl w:ilvl="0">
      <w:start w:val="1"/>
      <w:numFmt w:val="none"/>
      <w:pStyle w:val="aff1"/>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76933334"/>
    <w:multiLevelType w:val="multilevel"/>
    <w:tmpl w:val="76933334"/>
    <w:lvl w:ilvl="0">
      <w:start w:val="1"/>
      <w:numFmt w:val="none"/>
      <w:pStyle w:val="aff2"/>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8"/>
  </w:num>
  <w:num w:numId="2">
    <w:abstractNumId w:val="10"/>
  </w:num>
  <w:num w:numId="3">
    <w:abstractNumId w:val="15"/>
  </w:num>
  <w:num w:numId="4">
    <w:abstractNumId w:val="13"/>
  </w:num>
  <w:num w:numId="5">
    <w:abstractNumId w:val="2"/>
  </w:num>
  <w:num w:numId="6">
    <w:abstractNumId w:val="6"/>
  </w:num>
  <w:num w:numId="7">
    <w:abstractNumId w:val="3"/>
  </w:num>
  <w:num w:numId="8">
    <w:abstractNumId w:val="7"/>
  </w:num>
  <w:num w:numId="9">
    <w:abstractNumId w:val="5"/>
  </w:num>
  <w:num w:numId="10">
    <w:abstractNumId w:val="4"/>
  </w:num>
  <w:num w:numId="11">
    <w:abstractNumId w:val="16"/>
  </w:num>
  <w:num w:numId="12">
    <w:abstractNumId w:val="9"/>
  </w:num>
  <w:num w:numId="13">
    <w:abstractNumId w:val="11"/>
  </w:num>
  <w:num w:numId="14">
    <w:abstractNumId w:val="14"/>
  </w:num>
  <w:num w:numId="15">
    <w:abstractNumId w:val="1"/>
  </w:num>
  <w:num w:numId="16">
    <w:abstractNumId w:val="12"/>
  </w:num>
  <w:num w:numId="17">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kelen">
    <w15:presenceInfo w15:providerId="WPS Office" w15:userId="417603154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bordersDoNotSurroundHeader/>
  <w:bordersDoNotSurroundFooter/>
  <w:proofState w:spelling="clean" w:grammar="clean"/>
  <w:linkStyles/>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zc2YzZmOTllYjNlM2IzYzhlODVmNzE4MDVmMzRkMDEifQ=="/>
  </w:docVars>
  <w:rsids>
    <w:rsidRoot w:val="0032097F"/>
    <w:rsid w:val="BBBF628D"/>
    <w:rsid w:val="CFFEAD1F"/>
    <w:rsid w:val="DFF342B9"/>
    <w:rsid w:val="E3EACA13"/>
    <w:rsid w:val="E6BFC6EF"/>
    <w:rsid w:val="EBF61201"/>
    <w:rsid w:val="EE1FD906"/>
    <w:rsid w:val="EFCFBE92"/>
    <w:rsid w:val="FBBF28D8"/>
    <w:rsid w:val="FD63D27E"/>
    <w:rsid w:val="FEB0E499"/>
    <w:rsid w:val="FFFA060E"/>
    <w:rsid w:val="00000608"/>
    <w:rsid w:val="00000CE8"/>
    <w:rsid w:val="00001235"/>
    <w:rsid w:val="00002A6F"/>
    <w:rsid w:val="00004652"/>
    <w:rsid w:val="00004F04"/>
    <w:rsid w:val="00005B14"/>
    <w:rsid w:val="00006AC0"/>
    <w:rsid w:val="00007EF5"/>
    <w:rsid w:val="00011372"/>
    <w:rsid w:val="000114A5"/>
    <w:rsid w:val="000117A0"/>
    <w:rsid w:val="00011BC0"/>
    <w:rsid w:val="0001226C"/>
    <w:rsid w:val="00012CF9"/>
    <w:rsid w:val="00013A37"/>
    <w:rsid w:val="00014843"/>
    <w:rsid w:val="00015CA1"/>
    <w:rsid w:val="00016F25"/>
    <w:rsid w:val="00020EDE"/>
    <w:rsid w:val="00021F0B"/>
    <w:rsid w:val="00024095"/>
    <w:rsid w:val="00025E7D"/>
    <w:rsid w:val="0003040D"/>
    <w:rsid w:val="000324AD"/>
    <w:rsid w:val="000334DD"/>
    <w:rsid w:val="000344EC"/>
    <w:rsid w:val="000377AF"/>
    <w:rsid w:val="0004086A"/>
    <w:rsid w:val="0004160E"/>
    <w:rsid w:val="00041CD9"/>
    <w:rsid w:val="00042DB5"/>
    <w:rsid w:val="00044261"/>
    <w:rsid w:val="000463E0"/>
    <w:rsid w:val="0004707E"/>
    <w:rsid w:val="0004719D"/>
    <w:rsid w:val="00050BC1"/>
    <w:rsid w:val="0005444B"/>
    <w:rsid w:val="000545FF"/>
    <w:rsid w:val="00054BB5"/>
    <w:rsid w:val="00056054"/>
    <w:rsid w:val="00056781"/>
    <w:rsid w:val="00056B82"/>
    <w:rsid w:val="00056EE7"/>
    <w:rsid w:val="00062572"/>
    <w:rsid w:val="000641A5"/>
    <w:rsid w:val="00064BCE"/>
    <w:rsid w:val="00065DE8"/>
    <w:rsid w:val="000675BC"/>
    <w:rsid w:val="00072F50"/>
    <w:rsid w:val="0007390F"/>
    <w:rsid w:val="00074AB0"/>
    <w:rsid w:val="00075970"/>
    <w:rsid w:val="00075F78"/>
    <w:rsid w:val="000768CC"/>
    <w:rsid w:val="00077E43"/>
    <w:rsid w:val="000805A8"/>
    <w:rsid w:val="000826EA"/>
    <w:rsid w:val="00084643"/>
    <w:rsid w:val="00084723"/>
    <w:rsid w:val="000847FE"/>
    <w:rsid w:val="00084C40"/>
    <w:rsid w:val="00086F91"/>
    <w:rsid w:val="000872D8"/>
    <w:rsid w:val="00091C13"/>
    <w:rsid w:val="00093549"/>
    <w:rsid w:val="00096748"/>
    <w:rsid w:val="000A0F24"/>
    <w:rsid w:val="000A3739"/>
    <w:rsid w:val="000A3D14"/>
    <w:rsid w:val="000A65AC"/>
    <w:rsid w:val="000A73CF"/>
    <w:rsid w:val="000A775D"/>
    <w:rsid w:val="000A7FA9"/>
    <w:rsid w:val="000B1B43"/>
    <w:rsid w:val="000B37B9"/>
    <w:rsid w:val="000B57C4"/>
    <w:rsid w:val="000B64AC"/>
    <w:rsid w:val="000C4F38"/>
    <w:rsid w:val="000C61EF"/>
    <w:rsid w:val="000D1D06"/>
    <w:rsid w:val="000D72B4"/>
    <w:rsid w:val="000E163A"/>
    <w:rsid w:val="000E2E18"/>
    <w:rsid w:val="000E5ED4"/>
    <w:rsid w:val="000F07B8"/>
    <w:rsid w:val="000F1B9C"/>
    <w:rsid w:val="000F3831"/>
    <w:rsid w:val="000F3FAF"/>
    <w:rsid w:val="000F5FA0"/>
    <w:rsid w:val="001016EE"/>
    <w:rsid w:val="00106045"/>
    <w:rsid w:val="0010625F"/>
    <w:rsid w:val="00107C72"/>
    <w:rsid w:val="00110772"/>
    <w:rsid w:val="00112466"/>
    <w:rsid w:val="00115E7E"/>
    <w:rsid w:val="00117EFE"/>
    <w:rsid w:val="00124F95"/>
    <w:rsid w:val="001266CC"/>
    <w:rsid w:val="00127892"/>
    <w:rsid w:val="00130631"/>
    <w:rsid w:val="00130F74"/>
    <w:rsid w:val="001312ED"/>
    <w:rsid w:val="00131E35"/>
    <w:rsid w:val="00132261"/>
    <w:rsid w:val="00135E96"/>
    <w:rsid w:val="001401A5"/>
    <w:rsid w:val="00140AE8"/>
    <w:rsid w:val="00141A17"/>
    <w:rsid w:val="00145856"/>
    <w:rsid w:val="00145CB5"/>
    <w:rsid w:val="00146243"/>
    <w:rsid w:val="00150BE3"/>
    <w:rsid w:val="00151E69"/>
    <w:rsid w:val="00152F34"/>
    <w:rsid w:val="00153309"/>
    <w:rsid w:val="00153C25"/>
    <w:rsid w:val="00153E9C"/>
    <w:rsid w:val="00155F02"/>
    <w:rsid w:val="001570D5"/>
    <w:rsid w:val="00160C26"/>
    <w:rsid w:val="00160C8B"/>
    <w:rsid w:val="0016312D"/>
    <w:rsid w:val="00163AB6"/>
    <w:rsid w:val="00164EB2"/>
    <w:rsid w:val="00166E8D"/>
    <w:rsid w:val="001675BA"/>
    <w:rsid w:val="00172A74"/>
    <w:rsid w:val="001758F5"/>
    <w:rsid w:val="00175AC7"/>
    <w:rsid w:val="00175DD1"/>
    <w:rsid w:val="00177339"/>
    <w:rsid w:val="00180496"/>
    <w:rsid w:val="00184B97"/>
    <w:rsid w:val="001852CB"/>
    <w:rsid w:val="001853CE"/>
    <w:rsid w:val="00185604"/>
    <w:rsid w:val="00185802"/>
    <w:rsid w:val="00190A43"/>
    <w:rsid w:val="00192B6A"/>
    <w:rsid w:val="00193F32"/>
    <w:rsid w:val="00194DE7"/>
    <w:rsid w:val="001968D9"/>
    <w:rsid w:val="0019692B"/>
    <w:rsid w:val="001A1100"/>
    <w:rsid w:val="001A2240"/>
    <w:rsid w:val="001A6272"/>
    <w:rsid w:val="001A71C9"/>
    <w:rsid w:val="001B2971"/>
    <w:rsid w:val="001B3161"/>
    <w:rsid w:val="001B4F37"/>
    <w:rsid w:val="001B5EE7"/>
    <w:rsid w:val="001B6F47"/>
    <w:rsid w:val="001B72EF"/>
    <w:rsid w:val="001C2534"/>
    <w:rsid w:val="001C30B2"/>
    <w:rsid w:val="001C5104"/>
    <w:rsid w:val="001C629B"/>
    <w:rsid w:val="001C6EC2"/>
    <w:rsid w:val="001C73E8"/>
    <w:rsid w:val="001D0465"/>
    <w:rsid w:val="001D1FA2"/>
    <w:rsid w:val="001D6365"/>
    <w:rsid w:val="001D68C1"/>
    <w:rsid w:val="001D6A77"/>
    <w:rsid w:val="001E0E9E"/>
    <w:rsid w:val="001E1427"/>
    <w:rsid w:val="001E2AA6"/>
    <w:rsid w:val="001E4092"/>
    <w:rsid w:val="001E47B4"/>
    <w:rsid w:val="001E5894"/>
    <w:rsid w:val="001E6594"/>
    <w:rsid w:val="001E73C0"/>
    <w:rsid w:val="001F15EE"/>
    <w:rsid w:val="001F21A2"/>
    <w:rsid w:val="001F270F"/>
    <w:rsid w:val="001F3098"/>
    <w:rsid w:val="001F4D30"/>
    <w:rsid w:val="001F76AD"/>
    <w:rsid w:val="001F78D0"/>
    <w:rsid w:val="00201006"/>
    <w:rsid w:val="002037F1"/>
    <w:rsid w:val="00203AD1"/>
    <w:rsid w:val="00204180"/>
    <w:rsid w:val="002051D5"/>
    <w:rsid w:val="0020577F"/>
    <w:rsid w:val="00205B6C"/>
    <w:rsid w:val="00206C32"/>
    <w:rsid w:val="00207B1A"/>
    <w:rsid w:val="002101AC"/>
    <w:rsid w:val="00213CBD"/>
    <w:rsid w:val="00213D10"/>
    <w:rsid w:val="002142BC"/>
    <w:rsid w:val="00223035"/>
    <w:rsid w:val="00223559"/>
    <w:rsid w:val="00223CBB"/>
    <w:rsid w:val="00225DF9"/>
    <w:rsid w:val="002260A6"/>
    <w:rsid w:val="00226CBE"/>
    <w:rsid w:val="00227D4B"/>
    <w:rsid w:val="00233AFA"/>
    <w:rsid w:val="00234BFA"/>
    <w:rsid w:val="002356C6"/>
    <w:rsid w:val="00241CA9"/>
    <w:rsid w:val="00242BF3"/>
    <w:rsid w:val="00244918"/>
    <w:rsid w:val="002460EA"/>
    <w:rsid w:val="002466B2"/>
    <w:rsid w:val="00246E0B"/>
    <w:rsid w:val="00247C24"/>
    <w:rsid w:val="0025196A"/>
    <w:rsid w:val="00251E17"/>
    <w:rsid w:val="00252459"/>
    <w:rsid w:val="00253F6A"/>
    <w:rsid w:val="00254AC4"/>
    <w:rsid w:val="002556BA"/>
    <w:rsid w:val="002566BB"/>
    <w:rsid w:val="0026105C"/>
    <w:rsid w:val="00261625"/>
    <w:rsid w:val="002635D5"/>
    <w:rsid w:val="00265A5B"/>
    <w:rsid w:val="00265C4B"/>
    <w:rsid w:val="002669B5"/>
    <w:rsid w:val="0026766F"/>
    <w:rsid w:val="00270FD9"/>
    <w:rsid w:val="002720F9"/>
    <w:rsid w:val="002723BB"/>
    <w:rsid w:val="00272533"/>
    <w:rsid w:val="0027341B"/>
    <w:rsid w:val="00273AFE"/>
    <w:rsid w:val="00274819"/>
    <w:rsid w:val="0027553A"/>
    <w:rsid w:val="00282462"/>
    <w:rsid w:val="00282A56"/>
    <w:rsid w:val="00284BCF"/>
    <w:rsid w:val="00286E71"/>
    <w:rsid w:val="002875E2"/>
    <w:rsid w:val="00287D0F"/>
    <w:rsid w:val="00290C8F"/>
    <w:rsid w:val="002915B3"/>
    <w:rsid w:val="00293671"/>
    <w:rsid w:val="0029497C"/>
    <w:rsid w:val="00294A83"/>
    <w:rsid w:val="00295685"/>
    <w:rsid w:val="00296BCD"/>
    <w:rsid w:val="00297EE5"/>
    <w:rsid w:val="002A1300"/>
    <w:rsid w:val="002A1787"/>
    <w:rsid w:val="002A3869"/>
    <w:rsid w:val="002A578B"/>
    <w:rsid w:val="002A66E2"/>
    <w:rsid w:val="002B0D74"/>
    <w:rsid w:val="002B126D"/>
    <w:rsid w:val="002B19C3"/>
    <w:rsid w:val="002B4380"/>
    <w:rsid w:val="002B5A8E"/>
    <w:rsid w:val="002C33D5"/>
    <w:rsid w:val="002C355E"/>
    <w:rsid w:val="002C36AA"/>
    <w:rsid w:val="002C5609"/>
    <w:rsid w:val="002C615B"/>
    <w:rsid w:val="002C6AF9"/>
    <w:rsid w:val="002C7F41"/>
    <w:rsid w:val="002D0EA4"/>
    <w:rsid w:val="002D0FC2"/>
    <w:rsid w:val="002D1144"/>
    <w:rsid w:val="002D14DD"/>
    <w:rsid w:val="002D1E77"/>
    <w:rsid w:val="002D713D"/>
    <w:rsid w:val="002E054E"/>
    <w:rsid w:val="002E1CCC"/>
    <w:rsid w:val="002E23E6"/>
    <w:rsid w:val="002E278C"/>
    <w:rsid w:val="002E280E"/>
    <w:rsid w:val="002E291F"/>
    <w:rsid w:val="002E4DF7"/>
    <w:rsid w:val="002E4E6D"/>
    <w:rsid w:val="002E660E"/>
    <w:rsid w:val="002F0B5D"/>
    <w:rsid w:val="002F0FFB"/>
    <w:rsid w:val="002F187B"/>
    <w:rsid w:val="002F2806"/>
    <w:rsid w:val="002F4B74"/>
    <w:rsid w:val="002F573A"/>
    <w:rsid w:val="002F65BD"/>
    <w:rsid w:val="002F7F09"/>
    <w:rsid w:val="00300526"/>
    <w:rsid w:val="00300C47"/>
    <w:rsid w:val="003016C8"/>
    <w:rsid w:val="0030181F"/>
    <w:rsid w:val="00301A12"/>
    <w:rsid w:val="003035B2"/>
    <w:rsid w:val="00303BB7"/>
    <w:rsid w:val="00304D1F"/>
    <w:rsid w:val="0030522F"/>
    <w:rsid w:val="00305CDE"/>
    <w:rsid w:val="00305E77"/>
    <w:rsid w:val="003064D3"/>
    <w:rsid w:val="00306B56"/>
    <w:rsid w:val="00310EAB"/>
    <w:rsid w:val="0031231F"/>
    <w:rsid w:val="00312384"/>
    <w:rsid w:val="003163ED"/>
    <w:rsid w:val="003165AF"/>
    <w:rsid w:val="003178F8"/>
    <w:rsid w:val="003201D1"/>
    <w:rsid w:val="0032097F"/>
    <w:rsid w:val="0032188E"/>
    <w:rsid w:val="003228EE"/>
    <w:rsid w:val="00324826"/>
    <w:rsid w:val="00325184"/>
    <w:rsid w:val="00330618"/>
    <w:rsid w:val="00332DA1"/>
    <w:rsid w:val="0033381A"/>
    <w:rsid w:val="00333BA0"/>
    <w:rsid w:val="00335E56"/>
    <w:rsid w:val="00336783"/>
    <w:rsid w:val="00337C22"/>
    <w:rsid w:val="00341810"/>
    <w:rsid w:val="00341E0F"/>
    <w:rsid w:val="00342EDB"/>
    <w:rsid w:val="00343D32"/>
    <w:rsid w:val="00343FAA"/>
    <w:rsid w:val="00344CCD"/>
    <w:rsid w:val="00344D40"/>
    <w:rsid w:val="00344EED"/>
    <w:rsid w:val="003452A1"/>
    <w:rsid w:val="003462E7"/>
    <w:rsid w:val="00346DAF"/>
    <w:rsid w:val="00347194"/>
    <w:rsid w:val="00350F7B"/>
    <w:rsid w:val="00351DAB"/>
    <w:rsid w:val="00353EE6"/>
    <w:rsid w:val="0035631A"/>
    <w:rsid w:val="00360570"/>
    <w:rsid w:val="00360D28"/>
    <w:rsid w:val="0036332F"/>
    <w:rsid w:val="00366958"/>
    <w:rsid w:val="00371C22"/>
    <w:rsid w:val="00372A82"/>
    <w:rsid w:val="0037377B"/>
    <w:rsid w:val="00375D0D"/>
    <w:rsid w:val="00375E51"/>
    <w:rsid w:val="003767A7"/>
    <w:rsid w:val="00377AE0"/>
    <w:rsid w:val="00380611"/>
    <w:rsid w:val="0038115C"/>
    <w:rsid w:val="00385439"/>
    <w:rsid w:val="00385943"/>
    <w:rsid w:val="00386E39"/>
    <w:rsid w:val="00390C22"/>
    <w:rsid w:val="00390E5F"/>
    <w:rsid w:val="00393483"/>
    <w:rsid w:val="003934AC"/>
    <w:rsid w:val="003937D0"/>
    <w:rsid w:val="00393EDD"/>
    <w:rsid w:val="003969A5"/>
    <w:rsid w:val="00396FD8"/>
    <w:rsid w:val="00397A34"/>
    <w:rsid w:val="003A14F6"/>
    <w:rsid w:val="003A4155"/>
    <w:rsid w:val="003A44A7"/>
    <w:rsid w:val="003A4842"/>
    <w:rsid w:val="003A4916"/>
    <w:rsid w:val="003A56CE"/>
    <w:rsid w:val="003A5D9A"/>
    <w:rsid w:val="003A61FC"/>
    <w:rsid w:val="003A6E35"/>
    <w:rsid w:val="003A765B"/>
    <w:rsid w:val="003B22B3"/>
    <w:rsid w:val="003B57CA"/>
    <w:rsid w:val="003B64C5"/>
    <w:rsid w:val="003C0164"/>
    <w:rsid w:val="003C02B2"/>
    <w:rsid w:val="003C22A3"/>
    <w:rsid w:val="003C2AC4"/>
    <w:rsid w:val="003C31FD"/>
    <w:rsid w:val="003C3C36"/>
    <w:rsid w:val="003C52B7"/>
    <w:rsid w:val="003C730C"/>
    <w:rsid w:val="003D169A"/>
    <w:rsid w:val="003D1B1C"/>
    <w:rsid w:val="003D2241"/>
    <w:rsid w:val="003D3461"/>
    <w:rsid w:val="003D368A"/>
    <w:rsid w:val="003D4627"/>
    <w:rsid w:val="003D4E02"/>
    <w:rsid w:val="003D4EC6"/>
    <w:rsid w:val="003D70FB"/>
    <w:rsid w:val="003E0DE3"/>
    <w:rsid w:val="003E12D0"/>
    <w:rsid w:val="003E1BA5"/>
    <w:rsid w:val="003E1E76"/>
    <w:rsid w:val="003E2343"/>
    <w:rsid w:val="003E2B78"/>
    <w:rsid w:val="003E4859"/>
    <w:rsid w:val="003E5CE3"/>
    <w:rsid w:val="003E716F"/>
    <w:rsid w:val="003E7BEF"/>
    <w:rsid w:val="003F04AE"/>
    <w:rsid w:val="003F46A6"/>
    <w:rsid w:val="003F5693"/>
    <w:rsid w:val="003F7115"/>
    <w:rsid w:val="00401A5D"/>
    <w:rsid w:val="0040350A"/>
    <w:rsid w:val="00405180"/>
    <w:rsid w:val="00407CA1"/>
    <w:rsid w:val="00410747"/>
    <w:rsid w:val="00411624"/>
    <w:rsid w:val="00411952"/>
    <w:rsid w:val="00412517"/>
    <w:rsid w:val="00412B3B"/>
    <w:rsid w:val="004134DA"/>
    <w:rsid w:val="00417445"/>
    <w:rsid w:val="00421A1A"/>
    <w:rsid w:val="0042258E"/>
    <w:rsid w:val="004228F2"/>
    <w:rsid w:val="0042304E"/>
    <w:rsid w:val="00423B7E"/>
    <w:rsid w:val="00424528"/>
    <w:rsid w:val="00424C99"/>
    <w:rsid w:val="004270E7"/>
    <w:rsid w:val="004303DA"/>
    <w:rsid w:val="004306E7"/>
    <w:rsid w:val="004309AF"/>
    <w:rsid w:val="00431270"/>
    <w:rsid w:val="00433C8B"/>
    <w:rsid w:val="004415CD"/>
    <w:rsid w:val="004432B1"/>
    <w:rsid w:val="00443417"/>
    <w:rsid w:val="0044361A"/>
    <w:rsid w:val="00444CD6"/>
    <w:rsid w:val="0044699D"/>
    <w:rsid w:val="00447814"/>
    <w:rsid w:val="00447A07"/>
    <w:rsid w:val="00450E65"/>
    <w:rsid w:val="00451962"/>
    <w:rsid w:val="00452058"/>
    <w:rsid w:val="0045239B"/>
    <w:rsid w:val="004540A7"/>
    <w:rsid w:val="004549D4"/>
    <w:rsid w:val="0045560A"/>
    <w:rsid w:val="00456D2D"/>
    <w:rsid w:val="00461847"/>
    <w:rsid w:val="00463E02"/>
    <w:rsid w:val="00465B8F"/>
    <w:rsid w:val="00467580"/>
    <w:rsid w:val="00472EFE"/>
    <w:rsid w:val="004732D5"/>
    <w:rsid w:val="0047371D"/>
    <w:rsid w:val="00473A27"/>
    <w:rsid w:val="00473DE7"/>
    <w:rsid w:val="004755DB"/>
    <w:rsid w:val="004808F0"/>
    <w:rsid w:val="00480920"/>
    <w:rsid w:val="004814E9"/>
    <w:rsid w:val="00481F5F"/>
    <w:rsid w:val="004829BA"/>
    <w:rsid w:val="00483D53"/>
    <w:rsid w:val="00484D57"/>
    <w:rsid w:val="00484DC7"/>
    <w:rsid w:val="00485FDA"/>
    <w:rsid w:val="00486D36"/>
    <w:rsid w:val="00487856"/>
    <w:rsid w:val="00490406"/>
    <w:rsid w:val="00491E24"/>
    <w:rsid w:val="0049281D"/>
    <w:rsid w:val="00493EC4"/>
    <w:rsid w:val="00495288"/>
    <w:rsid w:val="0049536C"/>
    <w:rsid w:val="00495F96"/>
    <w:rsid w:val="004972DE"/>
    <w:rsid w:val="00497A67"/>
    <w:rsid w:val="004A010A"/>
    <w:rsid w:val="004A0402"/>
    <w:rsid w:val="004A3C38"/>
    <w:rsid w:val="004A4EEB"/>
    <w:rsid w:val="004A70B6"/>
    <w:rsid w:val="004B0BF6"/>
    <w:rsid w:val="004B0D4A"/>
    <w:rsid w:val="004B2B6B"/>
    <w:rsid w:val="004B3D49"/>
    <w:rsid w:val="004B4F50"/>
    <w:rsid w:val="004B7323"/>
    <w:rsid w:val="004B7977"/>
    <w:rsid w:val="004C4FCF"/>
    <w:rsid w:val="004C555F"/>
    <w:rsid w:val="004C60AD"/>
    <w:rsid w:val="004C65A0"/>
    <w:rsid w:val="004C7AF0"/>
    <w:rsid w:val="004C7C96"/>
    <w:rsid w:val="004D20B5"/>
    <w:rsid w:val="004D2878"/>
    <w:rsid w:val="004D39A9"/>
    <w:rsid w:val="004D5673"/>
    <w:rsid w:val="004D5954"/>
    <w:rsid w:val="004D6521"/>
    <w:rsid w:val="004D782C"/>
    <w:rsid w:val="004E0137"/>
    <w:rsid w:val="004E282B"/>
    <w:rsid w:val="004E28DA"/>
    <w:rsid w:val="004E2C06"/>
    <w:rsid w:val="004E2C37"/>
    <w:rsid w:val="004E40FB"/>
    <w:rsid w:val="004E4349"/>
    <w:rsid w:val="004E46CE"/>
    <w:rsid w:val="004E4826"/>
    <w:rsid w:val="004E4B85"/>
    <w:rsid w:val="004E5E43"/>
    <w:rsid w:val="004E65BC"/>
    <w:rsid w:val="004E694A"/>
    <w:rsid w:val="004F01A2"/>
    <w:rsid w:val="004F095D"/>
    <w:rsid w:val="004F1B6F"/>
    <w:rsid w:val="004F275E"/>
    <w:rsid w:val="004F2931"/>
    <w:rsid w:val="004F483E"/>
    <w:rsid w:val="004F74DB"/>
    <w:rsid w:val="005004F7"/>
    <w:rsid w:val="00501143"/>
    <w:rsid w:val="0050201D"/>
    <w:rsid w:val="00502265"/>
    <w:rsid w:val="00503FBB"/>
    <w:rsid w:val="00506A0B"/>
    <w:rsid w:val="00506D69"/>
    <w:rsid w:val="00506D70"/>
    <w:rsid w:val="00506DC5"/>
    <w:rsid w:val="005110E1"/>
    <w:rsid w:val="00511FF0"/>
    <w:rsid w:val="0051393F"/>
    <w:rsid w:val="005153CC"/>
    <w:rsid w:val="00515430"/>
    <w:rsid w:val="00523368"/>
    <w:rsid w:val="005278F6"/>
    <w:rsid w:val="00531DC4"/>
    <w:rsid w:val="00533EB0"/>
    <w:rsid w:val="0053597F"/>
    <w:rsid w:val="00535CFA"/>
    <w:rsid w:val="005367F1"/>
    <w:rsid w:val="005367FE"/>
    <w:rsid w:val="00536ED0"/>
    <w:rsid w:val="005408FA"/>
    <w:rsid w:val="00540CBF"/>
    <w:rsid w:val="005461E8"/>
    <w:rsid w:val="00547219"/>
    <w:rsid w:val="00547AC0"/>
    <w:rsid w:val="00547CAE"/>
    <w:rsid w:val="00547FD6"/>
    <w:rsid w:val="00551367"/>
    <w:rsid w:val="005517D8"/>
    <w:rsid w:val="00551CD5"/>
    <w:rsid w:val="00552392"/>
    <w:rsid w:val="005524AF"/>
    <w:rsid w:val="00554A23"/>
    <w:rsid w:val="00556FAA"/>
    <w:rsid w:val="00557758"/>
    <w:rsid w:val="00557EED"/>
    <w:rsid w:val="005638E6"/>
    <w:rsid w:val="00564170"/>
    <w:rsid w:val="005659BB"/>
    <w:rsid w:val="005672BE"/>
    <w:rsid w:val="005705D3"/>
    <w:rsid w:val="00571E77"/>
    <w:rsid w:val="00572118"/>
    <w:rsid w:val="00573466"/>
    <w:rsid w:val="0057577F"/>
    <w:rsid w:val="00581811"/>
    <w:rsid w:val="005828A7"/>
    <w:rsid w:val="00586580"/>
    <w:rsid w:val="00586DC4"/>
    <w:rsid w:val="00586E13"/>
    <w:rsid w:val="005875EB"/>
    <w:rsid w:val="00592901"/>
    <w:rsid w:val="0059443B"/>
    <w:rsid w:val="00595729"/>
    <w:rsid w:val="00595C6A"/>
    <w:rsid w:val="00595C72"/>
    <w:rsid w:val="00596788"/>
    <w:rsid w:val="005967B0"/>
    <w:rsid w:val="00596E9B"/>
    <w:rsid w:val="005A0F74"/>
    <w:rsid w:val="005A194F"/>
    <w:rsid w:val="005A2298"/>
    <w:rsid w:val="005A2FEA"/>
    <w:rsid w:val="005A4662"/>
    <w:rsid w:val="005A4913"/>
    <w:rsid w:val="005B05C5"/>
    <w:rsid w:val="005B0DF9"/>
    <w:rsid w:val="005B2837"/>
    <w:rsid w:val="005B385A"/>
    <w:rsid w:val="005B613C"/>
    <w:rsid w:val="005B7D9C"/>
    <w:rsid w:val="005C0D40"/>
    <w:rsid w:val="005C0E62"/>
    <w:rsid w:val="005C3104"/>
    <w:rsid w:val="005C3D6C"/>
    <w:rsid w:val="005C440C"/>
    <w:rsid w:val="005C45E3"/>
    <w:rsid w:val="005C5A39"/>
    <w:rsid w:val="005C6B1B"/>
    <w:rsid w:val="005D17EC"/>
    <w:rsid w:val="005D3406"/>
    <w:rsid w:val="005D6D34"/>
    <w:rsid w:val="005D7A08"/>
    <w:rsid w:val="005E17DA"/>
    <w:rsid w:val="005E1C7A"/>
    <w:rsid w:val="005E3BD5"/>
    <w:rsid w:val="005E5679"/>
    <w:rsid w:val="005E64FB"/>
    <w:rsid w:val="005E6DF6"/>
    <w:rsid w:val="005E7514"/>
    <w:rsid w:val="005F0A06"/>
    <w:rsid w:val="005F0F8F"/>
    <w:rsid w:val="005F1BFB"/>
    <w:rsid w:val="005F3122"/>
    <w:rsid w:val="005F399F"/>
    <w:rsid w:val="005F4315"/>
    <w:rsid w:val="005F63AC"/>
    <w:rsid w:val="005F7541"/>
    <w:rsid w:val="006006E2"/>
    <w:rsid w:val="00600D1D"/>
    <w:rsid w:val="00600E56"/>
    <w:rsid w:val="00603C9D"/>
    <w:rsid w:val="00603FF1"/>
    <w:rsid w:val="00604780"/>
    <w:rsid w:val="00606830"/>
    <w:rsid w:val="00606F96"/>
    <w:rsid w:val="00607CF5"/>
    <w:rsid w:val="00615347"/>
    <w:rsid w:val="00616689"/>
    <w:rsid w:val="00616E16"/>
    <w:rsid w:val="006170E6"/>
    <w:rsid w:val="00617C53"/>
    <w:rsid w:val="006223B9"/>
    <w:rsid w:val="00622AF0"/>
    <w:rsid w:val="00622D0C"/>
    <w:rsid w:val="0062469D"/>
    <w:rsid w:val="006260D9"/>
    <w:rsid w:val="0062615D"/>
    <w:rsid w:val="0062666B"/>
    <w:rsid w:val="00626E59"/>
    <w:rsid w:val="00627F17"/>
    <w:rsid w:val="00632F9B"/>
    <w:rsid w:val="0063375C"/>
    <w:rsid w:val="00636488"/>
    <w:rsid w:val="0064056C"/>
    <w:rsid w:val="006409F8"/>
    <w:rsid w:val="0064121B"/>
    <w:rsid w:val="0064180B"/>
    <w:rsid w:val="006446F6"/>
    <w:rsid w:val="006453B1"/>
    <w:rsid w:val="00645C42"/>
    <w:rsid w:val="00646A5F"/>
    <w:rsid w:val="00646B36"/>
    <w:rsid w:val="00646BA6"/>
    <w:rsid w:val="00647275"/>
    <w:rsid w:val="0064795D"/>
    <w:rsid w:val="006531E7"/>
    <w:rsid w:val="00653720"/>
    <w:rsid w:val="006537F2"/>
    <w:rsid w:val="00653DAE"/>
    <w:rsid w:val="00653EF3"/>
    <w:rsid w:val="006569D1"/>
    <w:rsid w:val="00656E68"/>
    <w:rsid w:val="0065720F"/>
    <w:rsid w:val="00662A3B"/>
    <w:rsid w:val="0066331C"/>
    <w:rsid w:val="00666937"/>
    <w:rsid w:val="00670391"/>
    <w:rsid w:val="00670907"/>
    <w:rsid w:val="00670BF2"/>
    <w:rsid w:val="00671233"/>
    <w:rsid w:val="00671861"/>
    <w:rsid w:val="00674FD2"/>
    <w:rsid w:val="006755DB"/>
    <w:rsid w:val="006763B0"/>
    <w:rsid w:val="00682C1B"/>
    <w:rsid w:val="0068378C"/>
    <w:rsid w:val="0068450F"/>
    <w:rsid w:val="00685713"/>
    <w:rsid w:val="00686360"/>
    <w:rsid w:val="006873DB"/>
    <w:rsid w:val="006905E4"/>
    <w:rsid w:val="00694456"/>
    <w:rsid w:val="00695EFD"/>
    <w:rsid w:val="006960F2"/>
    <w:rsid w:val="006968AC"/>
    <w:rsid w:val="006A01D7"/>
    <w:rsid w:val="006A0618"/>
    <w:rsid w:val="006A0B02"/>
    <w:rsid w:val="006A279C"/>
    <w:rsid w:val="006A2D15"/>
    <w:rsid w:val="006A46F9"/>
    <w:rsid w:val="006B4731"/>
    <w:rsid w:val="006B5A12"/>
    <w:rsid w:val="006B63B5"/>
    <w:rsid w:val="006B7871"/>
    <w:rsid w:val="006C305B"/>
    <w:rsid w:val="006C6674"/>
    <w:rsid w:val="006C7B80"/>
    <w:rsid w:val="006D0C37"/>
    <w:rsid w:val="006D3569"/>
    <w:rsid w:val="006D4578"/>
    <w:rsid w:val="006D4862"/>
    <w:rsid w:val="006D5A24"/>
    <w:rsid w:val="006D6097"/>
    <w:rsid w:val="006D7809"/>
    <w:rsid w:val="006E0A0D"/>
    <w:rsid w:val="006E110A"/>
    <w:rsid w:val="006E2C10"/>
    <w:rsid w:val="006E60C0"/>
    <w:rsid w:val="006E6CE4"/>
    <w:rsid w:val="006E78F2"/>
    <w:rsid w:val="006F0D8C"/>
    <w:rsid w:val="006F0DDB"/>
    <w:rsid w:val="006F261E"/>
    <w:rsid w:val="006F299C"/>
    <w:rsid w:val="006F441E"/>
    <w:rsid w:val="006F55BE"/>
    <w:rsid w:val="007002C6"/>
    <w:rsid w:val="00702581"/>
    <w:rsid w:val="007058A1"/>
    <w:rsid w:val="0070724F"/>
    <w:rsid w:val="00707ABF"/>
    <w:rsid w:val="00710F89"/>
    <w:rsid w:val="007113D0"/>
    <w:rsid w:val="00713685"/>
    <w:rsid w:val="00713BC0"/>
    <w:rsid w:val="007216D7"/>
    <w:rsid w:val="007222C1"/>
    <w:rsid w:val="00723546"/>
    <w:rsid w:val="00723F4A"/>
    <w:rsid w:val="00727687"/>
    <w:rsid w:val="00727920"/>
    <w:rsid w:val="00727C61"/>
    <w:rsid w:val="00727DD0"/>
    <w:rsid w:val="00731939"/>
    <w:rsid w:val="00733543"/>
    <w:rsid w:val="00733919"/>
    <w:rsid w:val="007362AC"/>
    <w:rsid w:val="0073683D"/>
    <w:rsid w:val="00736D6D"/>
    <w:rsid w:val="007403C6"/>
    <w:rsid w:val="0074089C"/>
    <w:rsid w:val="00740E34"/>
    <w:rsid w:val="007431E9"/>
    <w:rsid w:val="00743FB6"/>
    <w:rsid w:val="0074512C"/>
    <w:rsid w:val="00747810"/>
    <w:rsid w:val="00751723"/>
    <w:rsid w:val="00753C58"/>
    <w:rsid w:val="00755219"/>
    <w:rsid w:val="007564B4"/>
    <w:rsid w:val="00756FF8"/>
    <w:rsid w:val="00757083"/>
    <w:rsid w:val="0075736D"/>
    <w:rsid w:val="00757586"/>
    <w:rsid w:val="007576FD"/>
    <w:rsid w:val="00757C54"/>
    <w:rsid w:val="00760A12"/>
    <w:rsid w:val="007636F3"/>
    <w:rsid w:val="0076559D"/>
    <w:rsid w:val="00765631"/>
    <w:rsid w:val="0076666E"/>
    <w:rsid w:val="00767825"/>
    <w:rsid w:val="00767CCE"/>
    <w:rsid w:val="0077008F"/>
    <w:rsid w:val="00770659"/>
    <w:rsid w:val="0077092E"/>
    <w:rsid w:val="00770CAF"/>
    <w:rsid w:val="00772B0F"/>
    <w:rsid w:val="007773DC"/>
    <w:rsid w:val="00780533"/>
    <w:rsid w:val="0078154C"/>
    <w:rsid w:val="00781C70"/>
    <w:rsid w:val="007820EE"/>
    <w:rsid w:val="00783180"/>
    <w:rsid w:val="00783C71"/>
    <w:rsid w:val="00784426"/>
    <w:rsid w:val="00784ACA"/>
    <w:rsid w:val="0078525A"/>
    <w:rsid w:val="007860C1"/>
    <w:rsid w:val="007870F8"/>
    <w:rsid w:val="007925A0"/>
    <w:rsid w:val="0079341F"/>
    <w:rsid w:val="00793839"/>
    <w:rsid w:val="00795EA7"/>
    <w:rsid w:val="007966CB"/>
    <w:rsid w:val="007966F4"/>
    <w:rsid w:val="007A0972"/>
    <w:rsid w:val="007A12BD"/>
    <w:rsid w:val="007A15CD"/>
    <w:rsid w:val="007A7358"/>
    <w:rsid w:val="007A7645"/>
    <w:rsid w:val="007B1099"/>
    <w:rsid w:val="007B2FB6"/>
    <w:rsid w:val="007B47B3"/>
    <w:rsid w:val="007B4860"/>
    <w:rsid w:val="007B5240"/>
    <w:rsid w:val="007B59F4"/>
    <w:rsid w:val="007B66AA"/>
    <w:rsid w:val="007C027F"/>
    <w:rsid w:val="007C3A0B"/>
    <w:rsid w:val="007C3BC3"/>
    <w:rsid w:val="007C541C"/>
    <w:rsid w:val="007D2675"/>
    <w:rsid w:val="007D4412"/>
    <w:rsid w:val="007D5F7D"/>
    <w:rsid w:val="007D70EB"/>
    <w:rsid w:val="007E04FB"/>
    <w:rsid w:val="007E1475"/>
    <w:rsid w:val="007E6834"/>
    <w:rsid w:val="007E7BB5"/>
    <w:rsid w:val="007F0839"/>
    <w:rsid w:val="007F1605"/>
    <w:rsid w:val="007F1DA3"/>
    <w:rsid w:val="007F4D12"/>
    <w:rsid w:val="007F4E7F"/>
    <w:rsid w:val="007F6DFA"/>
    <w:rsid w:val="0080063E"/>
    <w:rsid w:val="00800E5E"/>
    <w:rsid w:val="00810403"/>
    <w:rsid w:val="008104ED"/>
    <w:rsid w:val="00810C64"/>
    <w:rsid w:val="00811E61"/>
    <w:rsid w:val="0081299C"/>
    <w:rsid w:val="008136F1"/>
    <w:rsid w:val="008150F0"/>
    <w:rsid w:val="0081702D"/>
    <w:rsid w:val="00817C51"/>
    <w:rsid w:val="00820CD5"/>
    <w:rsid w:val="00822C8B"/>
    <w:rsid w:val="00823577"/>
    <w:rsid w:val="00823E37"/>
    <w:rsid w:val="00826845"/>
    <w:rsid w:val="00827688"/>
    <w:rsid w:val="00831AB5"/>
    <w:rsid w:val="00831BAC"/>
    <w:rsid w:val="00833F1F"/>
    <w:rsid w:val="00834512"/>
    <w:rsid w:val="008353B0"/>
    <w:rsid w:val="00835779"/>
    <w:rsid w:val="00835B09"/>
    <w:rsid w:val="00835B51"/>
    <w:rsid w:val="00835BEA"/>
    <w:rsid w:val="00835FC2"/>
    <w:rsid w:val="0083686D"/>
    <w:rsid w:val="00841F00"/>
    <w:rsid w:val="00842777"/>
    <w:rsid w:val="00845DAB"/>
    <w:rsid w:val="0085028D"/>
    <w:rsid w:val="008508B4"/>
    <w:rsid w:val="008527F3"/>
    <w:rsid w:val="00852CE1"/>
    <w:rsid w:val="00853B3D"/>
    <w:rsid w:val="00853E8B"/>
    <w:rsid w:val="008553C2"/>
    <w:rsid w:val="00855AC4"/>
    <w:rsid w:val="00860DD6"/>
    <w:rsid w:val="00862B08"/>
    <w:rsid w:val="008642B0"/>
    <w:rsid w:val="008646F4"/>
    <w:rsid w:val="0086484C"/>
    <w:rsid w:val="008648D3"/>
    <w:rsid w:val="0086514E"/>
    <w:rsid w:val="008658BD"/>
    <w:rsid w:val="00865F33"/>
    <w:rsid w:val="008660C7"/>
    <w:rsid w:val="00866566"/>
    <w:rsid w:val="00866962"/>
    <w:rsid w:val="00872E4B"/>
    <w:rsid w:val="00873AC2"/>
    <w:rsid w:val="00876976"/>
    <w:rsid w:val="008772E5"/>
    <w:rsid w:val="00880F02"/>
    <w:rsid w:val="00885212"/>
    <w:rsid w:val="0088683E"/>
    <w:rsid w:val="00886D99"/>
    <w:rsid w:val="00886FDF"/>
    <w:rsid w:val="008905C3"/>
    <w:rsid w:val="00892700"/>
    <w:rsid w:val="00895A45"/>
    <w:rsid w:val="00897249"/>
    <w:rsid w:val="008A0612"/>
    <w:rsid w:val="008A1599"/>
    <w:rsid w:val="008A2BCF"/>
    <w:rsid w:val="008A4529"/>
    <w:rsid w:val="008A526F"/>
    <w:rsid w:val="008A5D2D"/>
    <w:rsid w:val="008A6D46"/>
    <w:rsid w:val="008B2416"/>
    <w:rsid w:val="008B3F80"/>
    <w:rsid w:val="008B491F"/>
    <w:rsid w:val="008B610B"/>
    <w:rsid w:val="008C16F7"/>
    <w:rsid w:val="008C3B40"/>
    <w:rsid w:val="008C4BFC"/>
    <w:rsid w:val="008C4C91"/>
    <w:rsid w:val="008C4D33"/>
    <w:rsid w:val="008C7042"/>
    <w:rsid w:val="008C7B2A"/>
    <w:rsid w:val="008D1695"/>
    <w:rsid w:val="008D17DA"/>
    <w:rsid w:val="008D564F"/>
    <w:rsid w:val="008D6475"/>
    <w:rsid w:val="008D7808"/>
    <w:rsid w:val="008D7FA2"/>
    <w:rsid w:val="008E44FF"/>
    <w:rsid w:val="008E5B42"/>
    <w:rsid w:val="008E6772"/>
    <w:rsid w:val="008F138B"/>
    <w:rsid w:val="008F1C59"/>
    <w:rsid w:val="008F7037"/>
    <w:rsid w:val="008F741E"/>
    <w:rsid w:val="008F783F"/>
    <w:rsid w:val="008F7FD6"/>
    <w:rsid w:val="009037E3"/>
    <w:rsid w:val="00903B92"/>
    <w:rsid w:val="00905AEB"/>
    <w:rsid w:val="00907587"/>
    <w:rsid w:val="00907895"/>
    <w:rsid w:val="00914056"/>
    <w:rsid w:val="0091650C"/>
    <w:rsid w:val="00916F74"/>
    <w:rsid w:val="009175AC"/>
    <w:rsid w:val="0092008B"/>
    <w:rsid w:val="00920B7D"/>
    <w:rsid w:val="00921028"/>
    <w:rsid w:val="009274D5"/>
    <w:rsid w:val="00930A0D"/>
    <w:rsid w:val="009317CD"/>
    <w:rsid w:val="009339C8"/>
    <w:rsid w:val="00934DC7"/>
    <w:rsid w:val="00935B40"/>
    <w:rsid w:val="009377BF"/>
    <w:rsid w:val="009377C5"/>
    <w:rsid w:val="00937AD0"/>
    <w:rsid w:val="00941234"/>
    <w:rsid w:val="00941C5C"/>
    <w:rsid w:val="00942453"/>
    <w:rsid w:val="009427AE"/>
    <w:rsid w:val="00942B58"/>
    <w:rsid w:val="00943D3D"/>
    <w:rsid w:val="00943F45"/>
    <w:rsid w:val="009449F1"/>
    <w:rsid w:val="009453BD"/>
    <w:rsid w:val="00945A72"/>
    <w:rsid w:val="00947297"/>
    <w:rsid w:val="0095005F"/>
    <w:rsid w:val="00950278"/>
    <w:rsid w:val="009505E2"/>
    <w:rsid w:val="009535C1"/>
    <w:rsid w:val="00953CB9"/>
    <w:rsid w:val="009549BD"/>
    <w:rsid w:val="00954E63"/>
    <w:rsid w:val="009554AF"/>
    <w:rsid w:val="0095607C"/>
    <w:rsid w:val="009578F4"/>
    <w:rsid w:val="00961EC9"/>
    <w:rsid w:val="00964F9C"/>
    <w:rsid w:val="009665B2"/>
    <w:rsid w:val="00967777"/>
    <w:rsid w:val="00971EE3"/>
    <w:rsid w:val="00972475"/>
    <w:rsid w:val="0097395D"/>
    <w:rsid w:val="009777BA"/>
    <w:rsid w:val="00981D3D"/>
    <w:rsid w:val="009824B3"/>
    <w:rsid w:val="00982ACD"/>
    <w:rsid w:val="0098322B"/>
    <w:rsid w:val="00984096"/>
    <w:rsid w:val="00985E3F"/>
    <w:rsid w:val="00990B4E"/>
    <w:rsid w:val="00991998"/>
    <w:rsid w:val="0099375C"/>
    <w:rsid w:val="009938E6"/>
    <w:rsid w:val="00993BA1"/>
    <w:rsid w:val="00993E29"/>
    <w:rsid w:val="009957E2"/>
    <w:rsid w:val="009962FD"/>
    <w:rsid w:val="009976CA"/>
    <w:rsid w:val="009A1038"/>
    <w:rsid w:val="009A2A06"/>
    <w:rsid w:val="009A4B07"/>
    <w:rsid w:val="009A508A"/>
    <w:rsid w:val="009A723A"/>
    <w:rsid w:val="009B370E"/>
    <w:rsid w:val="009B6F8E"/>
    <w:rsid w:val="009C06BD"/>
    <w:rsid w:val="009C0CF5"/>
    <w:rsid w:val="009C0FE4"/>
    <w:rsid w:val="009C3015"/>
    <w:rsid w:val="009C57C8"/>
    <w:rsid w:val="009C5B1C"/>
    <w:rsid w:val="009D31FF"/>
    <w:rsid w:val="009D6C50"/>
    <w:rsid w:val="009E2323"/>
    <w:rsid w:val="009E329C"/>
    <w:rsid w:val="009E575C"/>
    <w:rsid w:val="009E5A60"/>
    <w:rsid w:val="009E7B0B"/>
    <w:rsid w:val="009F1088"/>
    <w:rsid w:val="009F3826"/>
    <w:rsid w:val="009F74B2"/>
    <w:rsid w:val="009F777C"/>
    <w:rsid w:val="009F7C01"/>
    <w:rsid w:val="00A0407F"/>
    <w:rsid w:val="00A04908"/>
    <w:rsid w:val="00A13575"/>
    <w:rsid w:val="00A13AEC"/>
    <w:rsid w:val="00A16E5F"/>
    <w:rsid w:val="00A17849"/>
    <w:rsid w:val="00A17CA9"/>
    <w:rsid w:val="00A2137E"/>
    <w:rsid w:val="00A213A9"/>
    <w:rsid w:val="00A25836"/>
    <w:rsid w:val="00A25D41"/>
    <w:rsid w:val="00A2644D"/>
    <w:rsid w:val="00A277CD"/>
    <w:rsid w:val="00A27C8F"/>
    <w:rsid w:val="00A30775"/>
    <w:rsid w:val="00A31D04"/>
    <w:rsid w:val="00A32C9A"/>
    <w:rsid w:val="00A33C56"/>
    <w:rsid w:val="00A34391"/>
    <w:rsid w:val="00A35174"/>
    <w:rsid w:val="00A4027A"/>
    <w:rsid w:val="00A4037C"/>
    <w:rsid w:val="00A41647"/>
    <w:rsid w:val="00A447C0"/>
    <w:rsid w:val="00A45764"/>
    <w:rsid w:val="00A46219"/>
    <w:rsid w:val="00A503E4"/>
    <w:rsid w:val="00A503FB"/>
    <w:rsid w:val="00A5046D"/>
    <w:rsid w:val="00A53205"/>
    <w:rsid w:val="00A53541"/>
    <w:rsid w:val="00A54950"/>
    <w:rsid w:val="00A55716"/>
    <w:rsid w:val="00A55FEA"/>
    <w:rsid w:val="00A56F48"/>
    <w:rsid w:val="00A57D87"/>
    <w:rsid w:val="00A60CC7"/>
    <w:rsid w:val="00A61B83"/>
    <w:rsid w:val="00A625A5"/>
    <w:rsid w:val="00A6279F"/>
    <w:rsid w:val="00A6395E"/>
    <w:rsid w:val="00A6688D"/>
    <w:rsid w:val="00A672FC"/>
    <w:rsid w:val="00A715CA"/>
    <w:rsid w:val="00A72DCF"/>
    <w:rsid w:val="00A73118"/>
    <w:rsid w:val="00A769CC"/>
    <w:rsid w:val="00A77AD1"/>
    <w:rsid w:val="00A8146E"/>
    <w:rsid w:val="00A815CD"/>
    <w:rsid w:val="00A83AA9"/>
    <w:rsid w:val="00A932BE"/>
    <w:rsid w:val="00A9479A"/>
    <w:rsid w:val="00A94AFF"/>
    <w:rsid w:val="00A95B0B"/>
    <w:rsid w:val="00A974B1"/>
    <w:rsid w:val="00AA0CB9"/>
    <w:rsid w:val="00AA2A34"/>
    <w:rsid w:val="00AA2AC3"/>
    <w:rsid w:val="00AA3294"/>
    <w:rsid w:val="00AA4517"/>
    <w:rsid w:val="00AA7596"/>
    <w:rsid w:val="00AA7C4D"/>
    <w:rsid w:val="00AB1512"/>
    <w:rsid w:val="00AB2808"/>
    <w:rsid w:val="00AB3027"/>
    <w:rsid w:val="00AB3353"/>
    <w:rsid w:val="00AB34F2"/>
    <w:rsid w:val="00AB3A40"/>
    <w:rsid w:val="00AB3C7D"/>
    <w:rsid w:val="00AB582D"/>
    <w:rsid w:val="00AB67A0"/>
    <w:rsid w:val="00AB7AC3"/>
    <w:rsid w:val="00AC04B8"/>
    <w:rsid w:val="00AC08DA"/>
    <w:rsid w:val="00AC29A6"/>
    <w:rsid w:val="00AC32BF"/>
    <w:rsid w:val="00AC5806"/>
    <w:rsid w:val="00AC5ADE"/>
    <w:rsid w:val="00AC6F0A"/>
    <w:rsid w:val="00AC6F5F"/>
    <w:rsid w:val="00AC71D0"/>
    <w:rsid w:val="00AD01C1"/>
    <w:rsid w:val="00AD0D86"/>
    <w:rsid w:val="00AD1514"/>
    <w:rsid w:val="00AD69B7"/>
    <w:rsid w:val="00AD7C23"/>
    <w:rsid w:val="00AE19BD"/>
    <w:rsid w:val="00AE2DF9"/>
    <w:rsid w:val="00AE5124"/>
    <w:rsid w:val="00AE7822"/>
    <w:rsid w:val="00AF0BC2"/>
    <w:rsid w:val="00AF28F4"/>
    <w:rsid w:val="00AF2F61"/>
    <w:rsid w:val="00AF5A54"/>
    <w:rsid w:val="00AF6488"/>
    <w:rsid w:val="00AF65BF"/>
    <w:rsid w:val="00AF7BC5"/>
    <w:rsid w:val="00B00881"/>
    <w:rsid w:val="00B02288"/>
    <w:rsid w:val="00B024E8"/>
    <w:rsid w:val="00B043AE"/>
    <w:rsid w:val="00B0785F"/>
    <w:rsid w:val="00B07A76"/>
    <w:rsid w:val="00B07E4A"/>
    <w:rsid w:val="00B14977"/>
    <w:rsid w:val="00B14DF8"/>
    <w:rsid w:val="00B1644E"/>
    <w:rsid w:val="00B20952"/>
    <w:rsid w:val="00B2155B"/>
    <w:rsid w:val="00B221BB"/>
    <w:rsid w:val="00B25F6D"/>
    <w:rsid w:val="00B27D59"/>
    <w:rsid w:val="00B309C2"/>
    <w:rsid w:val="00B31B3D"/>
    <w:rsid w:val="00B3299C"/>
    <w:rsid w:val="00B33738"/>
    <w:rsid w:val="00B33E5A"/>
    <w:rsid w:val="00B348B2"/>
    <w:rsid w:val="00B44261"/>
    <w:rsid w:val="00B443BB"/>
    <w:rsid w:val="00B44E25"/>
    <w:rsid w:val="00B4526D"/>
    <w:rsid w:val="00B5081B"/>
    <w:rsid w:val="00B50862"/>
    <w:rsid w:val="00B51E4C"/>
    <w:rsid w:val="00B54B17"/>
    <w:rsid w:val="00B562B0"/>
    <w:rsid w:val="00B56DCB"/>
    <w:rsid w:val="00B60867"/>
    <w:rsid w:val="00B60E49"/>
    <w:rsid w:val="00B6278B"/>
    <w:rsid w:val="00B65893"/>
    <w:rsid w:val="00B65D87"/>
    <w:rsid w:val="00B726DD"/>
    <w:rsid w:val="00B74103"/>
    <w:rsid w:val="00B75DD7"/>
    <w:rsid w:val="00B77004"/>
    <w:rsid w:val="00B80DEE"/>
    <w:rsid w:val="00B80DFE"/>
    <w:rsid w:val="00B81869"/>
    <w:rsid w:val="00B81915"/>
    <w:rsid w:val="00B81B44"/>
    <w:rsid w:val="00B8361E"/>
    <w:rsid w:val="00B83783"/>
    <w:rsid w:val="00B84EEB"/>
    <w:rsid w:val="00B861DA"/>
    <w:rsid w:val="00B866ED"/>
    <w:rsid w:val="00B86ED4"/>
    <w:rsid w:val="00B9352C"/>
    <w:rsid w:val="00B939C1"/>
    <w:rsid w:val="00B944AF"/>
    <w:rsid w:val="00B962C9"/>
    <w:rsid w:val="00B96B9A"/>
    <w:rsid w:val="00BA047C"/>
    <w:rsid w:val="00BA0E46"/>
    <w:rsid w:val="00BA29B8"/>
    <w:rsid w:val="00BA328A"/>
    <w:rsid w:val="00BA3E01"/>
    <w:rsid w:val="00BA5BAB"/>
    <w:rsid w:val="00BA69B1"/>
    <w:rsid w:val="00BA71FB"/>
    <w:rsid w:val="00BA7FC0"/>
    <w:rsid w:val="00BB0F3D"/>
    <w:rsid w:val="00BB43D2"/>
    <w:rsid w:val="00BB43D6"/>
    <w:rsid w:val="00BB50A5"/>
    <w:rsid w:val="00BB5CEA"/>
    <w:rsid w:val="00BB639F"/>
    <w:rsid w:val="00BB667C"/>
    <w:rsid w:val="00BC04B8"/>
    <w:rsid w:val="00BC0FB5"/>
    <w:rsid w:val="00BC19B9"/>
    <w:rsid w:val="00BC3348"/>
    <w:rsid w:val="00BC3BA8"/>
    <w:rsid w:val="00BC40A1"/>
    <w:rsid w:val="00BC5E3B"/>
    <w:rsid w:val="00BC61D3"/>
    <w:rsid w:val="00BC6B43"/>
    <w:rsid w:val="00BD1B53"/>
    <w:rsid w:val="00BD34B9"/>
    <w:rsid w:val="00BD3FB5"/>
    <w:rsid w:val="00BD5B60"/>
    <w:rsid w:val="00BD5CF0"/>
    <w:rsid w:val="00BD5F1C"/>
    <w:rsid w:val="00BD5FE2"/>
    <w:rsid w:val="00BD656F"/>
    <w:rsid w:val="00BE0153"/>
    <w:rsid w:val="00BE0A57"/>
    <w:rsid w:val="00BE1DE4"/>
    <w:rsid w:val="00BE2E48"/>
    <w:rsid w:val="00BE3E6D"/>
    <w:rsid w:val="00BE497E"/>
    <w:rsid w:val="00BE65CC"/>
    <w:rsid w:val="00BE77D6"/>
    <w:rsid w:val="00BF1B3F"/>
    <w:rsid w:val="00BF2BCC"/>
    <w:rsid w:val="00BF35D5"/>
    <w:rsid w:val="00BF39CF"/>
    <w:rsid w:val="00BF5118"/>
    <w:rsid w:val="00BF5EC3"/>
    <w:rsid w:val="00BF67D0"/>
    <w:rsid w:val="00BF693C"/>
    <w:rsid w:val="00BF6EA3"/>
    <w:rsid w:val="00C01B90"/>
    <w:rsid w:val="00C01CD8"/>
    <w:rsid w:val="00C01E83"/>
    <w:rsid w:val="00C0614F"/>
    <w:rsid w:val="00C0667E"/>
    <w:rsid w:val="00C06EF5"/>
    <w:rsid w:val="00C0732A"/>
    <w:rsid w:val="00C100A2"/>
    <w:rsid w:val="00C10B1F"/>
    <w:rsid w:val="00C12B7C"/>
    <w:rsid w:val="00C14032"/>
    <w:rsid w:val="00C14107"/>
    <w:rsid w:val="00C14A91"/>
    <w:rsid w:val="00C158C8"/>
    <w:rsid w:val="00C158EA"/>
    <w:rsid w:val="00C15DF4"/>
    <w:rsid w:val="00C15E90"/>
    <w:rsid w:val="00C17D4E"/>
    <w:rsid w:val="00C20744"/>
    <w:rsid w:val="00C213B8"/>
    <w:rsid w:val="00C21CE3"/>
    <w:rsid w:val="00C2304A"/>
    <w:rsid w:val="00C234B7"/>
    <w:rsid w:val="00C23761"/>
    <w:rsid w:val="00C24FA7"/>
    <w:rsid w:val="00C24FD9"/>
    <w:rsid w:val="00C2586E"/>
    <w:rsid w:val="00C2670F"/>
    <w:rsid w:val="00C26E62"/>
    <w:rsid w:val="00C31E21"/>
    <w:rsid w:val="00C33ECF"/>
    <w:rsid w:val="00C33F1C"/>
    <w:rsid w:val="00C3472C"/>
    <w:rsid w:val="00C358B8"/>
    <w:rsid w:val="00C358C8"/>
    <w:rsid w:val="00C35B2F"/>
    <w:rsid w:val="00C36671"/>
    <w:rsid w:val="00C36F5C"/>
    <w:rsid w:val="00C44728"/>
    <w:rsid w:val="00C457A2"/>
    <w:rsid w:val="00C45A0D"/>
    <w:rsid w:val="00C4603B"/>
    <w:rsid w:val="00C4688D"/>
    <w:rsid w:val="00C46CB7"/>
    <w:rsid w:val="00C52592"/>
    <w:rsid w:val="00C535DE"/>
    <w:rsid w:val="00C56946"/>
    <w:rsid w:val="00C56FB2"/>
    <w:rsid w:val="00C61AA0"/>
    <w:rsid w:val="00C61E59"/>
    <w:rsid w:val="00C632ED"/>
    <w:rsid w:val="00C63329"/>
    <w:rsid w:val="00C66738"/>
    <w:rsid w:val="00C669BB"/>
    <w:rsid w:val="00C66D4F"/>
    <w:rsid w:val="00C66FD8"/>
    <w:rsid w:val="00C71DAC"/>
    <w:rsid w:val="00C73546"/>
    <w:rsid w:val="00C74F1B"/>
    <w:rsid w:val="00C7503D"/>
    <w:rsid w:val="00C80667"/>
    <w:rsid w:val="00C80C69"/>
    <w:rsid w:val="00C81322"/>
    <w:rsid w:val="00C84205"/>
    <w:rsid w:val="00C85319"/>
    <w:rsid w:val="00C85E32"/>
    <w:rsid w:val="00C915BC"/>
    <w:rsid w:val="00C931A0"/>
    <w:rsid w:val="00C9398E"/>
    <w:rsid w:val="00CB073C"/>
    <w:rsid w:val="00CB08D1"/>
    <w:rsid w:val="00CB115A"/>
    <w:rsid w:val="00CB16DF"/>
    <w:rsid w:val="00CB399D"/>
    <w:rsid w:val="00CB5D61"/>
    <w:rsid w:val="00CB74E6"/>
    <w:rsid w:val="00CC1E96"/>
    <w:rsid w:val="00CC347B"/>
    <w:rsid w:val="00CC5961"/>
    <w:rsid w:val="00CD1335"/>
    <w:rsid w:val="00CD19C6"/>
    <w:rsid w:val="00CD264B"/>
    <w:rsid w:val="00CD4168"/>
    <w:rsid w:val="00CD4320"/>
    <w:rsid w:val="00CD57A4"/>
    <w:rsid w:val="00CD6274"/>
    <w:rsid w:val="00CD7213"/>
    <w:rsid w:val="00CD77C1"/>
    <w:rsid w:val="00CD7AA2"/>
    <w:rsid w:val="00CD7EA0"/>
    <w:rsid w:val="00CE1649"/>
    <w:rsid w:val="00CE1D51"/>
    <w:rsid w:val="00CE226F"/>
    <w:rsid w:val="00CE2714"/>
    <w:rsid w:val="00CE3861"/>
    <w:rsid w:val="00CE6120"/>
    <w:rsid w:val="00CE6FCD"/>
    <w:rsid w:val="00CE71B5"/>
    <w:rsid w:val="00CE7BA9"/>
    <w:rsid w:val="00CF06AD"/>
    <w:rsid w:val="00CF25F7"/>
    <w:rsid w:val="00CF3474"/>
    <w:rsid w:val="00CF4987"/>
    <w:rsid w:val="00CF4D28"/>
    <w:rsid w:val="00CF505D"/>
    <w:rsid w:val="00CF7952"/>
    <w:rsid w:val="00D011C2"/>
    <w:rsid w:val="00D01602"/>
    <w:rsid w:val="00D01762"/>
    <w:rsid w:val="00D01D9C"/>
    <w:rsid w:val="00D0383E"/>
    <w:rsid w:val="00D06E2B"/>
    <w:rsid w:val="00D10F4B"/>
    <w:rsid w:val="00D14C7D"/>
    <w:rsid w:val="00D14D65"/>
    <w:rsid w:val="00D160D2"/>
    <w:rsid w:val="00D169D1"/>
    <w:rsid w:val="00D20CFF"/>
    <w:rsid w:val="00D233BA"/>
    <w:rsid w:val="00D23E4A"/>
    <w:rsid w:val="00D24065"/>
    <w:rsid w:val="00D24DEC"/>
    <w:rsid w:val="00D24EF7"/>
    <w:rsid w:val="00D25187"/>
    <w:rsid w:val="00D25BFA"/>
    <w:rsid w:val="00D25F7D"/>
    <w:rsid w:val="00D261A1"/>
    <w:rsid w:val="00D262D2"/>
    <w:rsid w:val="00D26EA1"/>
    <w:rsid w:val="00D331AF"/>
    <w:rsid w:val="00D35B7B"/>
    <w:rsid w:val="00D3646A"/>
    <w:rsid w:val="00D36B95"/>
    <w:rsid w:val="00D371E3"/>
    <w:rsid w:val="00D41BA7"/>
    <w:rsid w:val="00D43451"/>
    <w:rsid w:val="00D44133"/>
    <w:rsid w:val="00D44542"/>
    <w:rsid w:val="00D44D02"/>
    <w:rsid w:val="00D46DC2"/>
    <w:rsid w:val="00D47325"/>
    <w:rsid w:val="00D52B1C"/>
    <w:rsid w:val="00D54B82"/>
    <w:rsid w:val="00D57242"/>
    <w:rsid w:val="00D5750A"/>
    <w:rsid w:val="00D61571"/>
    <w:rsid w:val="00D635BE"/>
    <w:rsid w:val="00D67E7F"/>
    <w:rsid w:val="00D67EDE"/>
    <w:rsid w:val="00D706FF"/>
    <w:rsid w:val="00D73108"/>
    <w:rsid w:val="00D73FCD"/>
    <w:rsid w:val="00D742C8"/>
    <w:rsid w:val="00D7510B"/>
    <w:rsid w:val="00D77D62"/>
    <w:rsid w:val="00D77F53"/>
    <w:rsid w:val="00D85DD7"/>
    <w:rsid w:val="00D9007A"/>
    <w:rsid w:val="00D911D8"/>
    <w:rsid w:val="00D921C6"/>
    <w:rsid w:val="00D928C2"/>
    <w:rsid w:val="00D94DD0"/>
    <w:rsid w:val="00D951E7"/>
    <w:rsid w:val="00D956CB"/>
    <w:rsid w:val="00D95936"/>
    <w:rsid w:val="00D959AD"/>
    <w:rsid w:val="00D95B74"/>
    <w:rsid w:val="00D96FF9"/>
    <w:rsid w:val="00D97524"/>
    <w:rsid w:val="00DB142C"/>
    <w:rsid w:val="00DB3D95"/>
    <w:rsid w:val="00DB4B1B"/>
    <w:rsid w:val="00DB503A"/>
    <w:rsid w:val="00DB51C8"/>
    <w:rsid w:val="00DB730F"/>
    <w:rsid w:val="00DC0541"/>
    <w:rsid w:val="00DC1BD4"/>
    <w:rsid w:val="00DC2D40"/>
    <w:rsid w:val="00DC2F49"/>
    <w:rsid w:val="00DC329B"/>
    <w:rsid w:val="00DC3ACC"/>
    <w:rsid w:val="00DC3C4D"/>
    <w:rsid w:val="00DC4C04"/>
    <w:rsid w:val="00DC7520"/>
    <w:rsid w:val="00DD0CF5"/>
    <w:rsid w:val="00DD1BCB"/>
    <w:rsid w:val="00DD420C"/>
    <w:rsid w:val="00DD5037"/>
    <w:rsid w:val="00DD63A5"/>
    <w:rsid w:val="00DD6ABE"/>
    <w:rsid w:val="00DE458F"/>
    <w:rsid w:val="00DE612A"/>
    <w:rsid w:val="00DE6638"/>
    <w:rsid w:val="00DE7001"/>
    <w:rsid w:val="00DE7AF1"/>
    <w:rsid w:val="00DF1C64"/>
    <w:rsid w:val="00DF2581"/>
    <w:rsid w:val="00DF3441"/>
    <w:rsid w:val="00DF4C61"/>
    <w:rsid w:val="00DF60D8"/>
    <w:rsid w:val="00DF7CAE"/>
    <w:rsid w:val="00E00125"/>
    <w:rsid w:val="00E00233"/>
    <w:rsid w:val="00E007A0"/>
    <w:rsid w:val="00E014E5"/>
    <w:rsid w:val="00E01869"/>
    <w:rsid w:val="00E04B11"/>
    <w:rsid w:val="00E0535B"/>
    <w:rsid w:val="00E0559B"/>
    <w:rsid w:val="00E102FA"/>
    <w:rsid w:val="00E10520"/>
    <w:rsid w:val="00E10A38"/>
    <w:rsid w:val="00E10C39"/>
    <w:rsid w:val="00E12BEE"/>
    <w:rsid w:val="00E13091"/>
    <w:rsid w:val="00E13EAA"/>
    <w:rsid w:val="00E16444"/>
    <w:rsid w:val="00E168F8"/>
    <w:rsid w:val="00E213D1"/>
    <w:rsid w:val="00E22309"/>
    <w:rsid w:val="00E223F1"/>
    <w:rsid w:val="00E224AC"/>
    <w:rsid w:val="00E22970"/>
    <w:rsid w:val="00E258AC"/>
    <w:rsid w:val="00E26B91"/>
    <w:rsid w:val="00E278BA"/>
    <w:rsid w:val="00E30A20"/>
    <w:rsid w:val="00E30F2C"/>
    <w:rsid w:val="00E31512"/>
    <w:rsid w:val="00E31EBE"/>
    <w:rsid w:val="00E32075"/>
    <w:rsid w:val="00E35445"/>
    <w:rsid w:val="00E37455"/>
    <w:rsid w:val="00E40989"/>
    <w:rsid w:val="00E41424"/>
    <w:rsid w:val="00E42674"/>
    <w:rsid w:val="00E4408A"/>
    <w:rsid w:val="00E4511F"/>
    <w:rsid w:val="00E51C20"/>
    <w:rsid w:val="00E51EDA"/>
    <w:rsid w:val="00E55F73"/>
    <w:rsid w:val="00E60744"/>
    <w:rsid w:val="00E617DC"/>
    <w:rsid w:val="00E62A3B"/>
    <w:rsid w:val="00E63465"/>
    <w:rsid w:val="00E63952"/>
    <w:rsid w:val="00E6440D"/>
    <w:rsid w:val="00E64421"/>
    <w:rsid w:val="00E65156"/>
    <w:rsid w:val="00E662EA"/>
    <w:rsid w:val="00E72D7F"/>
    <w:rsid w:val="00E74B00"/>
    <w:rsid w:val="00E74F06"/>
    <w:rsid w:val="00E77861"/>
    <w:rsid w:val="00E80FC8"/>
    <w:rsid w:val="00E8281B"/>
    <w:rsid w:val="00E833D8"/>
    <w:rsid w:val="00E83A0D"/>
    <w:rsid w:val="00E844A0"/>
    <w:rsid w:val="00E8453B"/>
    <w:rsid w:val="00E860CA"/>
    <w:rsid w:val="00E860EF"/>
    <w:rsid w:val="00E92CE8"/>
    <w:rsid w:val="00E93D97"/>
    <w:rsid w:val="00E94387"/>
    <w:rsid w:val="00E955BF"/>
    <w:rsid w:val="00E96913"/>
    <w:rsid w:val="00E972F6"/>
    <w:rsid w:val="00EA0384"/>
    <w:rsid w:val="00EA0893"/>
    <w:rsid w:val="00EA0C16"/>
    <w:rsid w:val="00EA0E86"/>
    <w:rsid w:val="00EA2938"/>
    <w:rsid w:val="00EA4D83"/>
    <w:rsid w:val="00EA4DF3"/>
    <w:rsid w:val="00EA5B1A"/>
    <w:rsid w:val="00EA5E7E"/>
    <w:rsid w:val="00EA7C7C"/>
    <w:rsid w:val="00EB4A6A"/>
    <w:rsid w:val="00EB58EB"/>
    <w:rsid w:val="00EB619C"/>
    <w:rsid w:val="00EB6E90"/>
    <w:rsid w:val="00EB701B"/>
    <w:rsid w:val="00EC100E"/>
    <w:rsid w:val="00EC19F6"/>
    <w:rsid w:val="00EC1B2A"/>
    <w:rsid w:val="00EC42A1"/>
    <w:rsid w:val="00EC58C4"/>
    <w:rsid w:val="00EC64D6"/>
    <w:rsid w:val="00EC6612"/>
    <w:rsid w:val="00EC7985"/>
    <w:rsid w:val="00EC7E58"/>
    <w:rsid w:val="00ED0689"/>
    <w:rsid w:val="00ED2156"/>
    <w:rsid w:val="00ED2BC5"/>
    <w:rsid w:val="00ED333C"/>
    <w:rsid w:val="00ED4D6F"/>
    <w:rsid w:val="00ED563A"/>
    <w:rsid w:val="00ED76CF"/>
    <w:rsid w:val="00ED7EF9"/>
    <w:rsid w:val="00ED7F87"/>
    <w:rsid w:val="00EE4FFB"/>
    <w:rsid w:val="00EF006E"/>
    <w:rsid w:val="00EF0283"/>
    <w:rsid w:val="00EF19B8"/>
    <w:rsid w:val="00EF3141"/>
    <w:rsid w:val="00EF3914"/>
    <w:rsid w:val="00EF3EDB"/>
    <w:rsid w:val="00EF42BF"/>
    <w:rsid w:val="00EF53A1"/>
    <w:rsid w:val="00EF5854"/>
    <w:rsid w:val="00EF75E5"/>
    <w:rsid w:val="00F0134B"/>
    <w:rsid w:val="00F01795"/>
    <w:rsid w:val="00F02E92"/>
    <w:rsid w:val="00F03D2A"/>
    <w:rsid w:val="00F04291"/>
    <w:rsid w:val="00F07139"/>
    <w:rsid w:val="00F07263"/>
    <w:rsid w:val="00F0738F"/>
    <w:rsid w:val="00F10C01"/>
    <w:rsid w:val="00F12432"/>
    <w:rsid w:val="00F138F3"/>
    <w:rsid w:val="00F151E6"/>
    <w:rsid w:val="00F166A9"/>
    <w:rsid w:val="00F16CDF"/>
    <w:rsid w:val="00F21697"/>
    <w:rsid w:val="00F2727A"/>
    <w:rsid w:val="00F27BFD"/>
    <w:rsid w:val="00F30478"/>
    <w:rsid w:val="00F329B1"/>
    <w:rsid w:val="00F32BBC"/>
    <w:rsid w:val="00F32F65"/>
    <w:rsid w:val="00F34581"/>
    <w:rsid w:val="00F34ECE"/>
    <w:rsid w:val="00F35559"/>
    <w:rsid w:val="00F360C7"/>
    <w:rsid w:val="00F36308"/>
    <w:rsid w:val="00F40E67"/>
    <w:rsid w:val="00F44698"/>
    <w:rsid w:val="00F4563D"/>
    <w:rsid w:val="00F45D1D"/>
    <w:rsid w:val="00F5025B"/>
    <w:rsid w:val="00F5055D"/>
    <w:rsid w:val="00F50650"/>
    <w:rsid w:val="00F52611"/>
    <w:rsid w:val="00F535A9"/>
    <w:rsid w:val="00F544BA"/>
    <w:rsid w:val="00F54E6C"/>
    <w:rsid w:val="00F612DF"/>
    <w:rsid w:val="00F62EEF"/>
    <w:rsid w:val="00F66204"/>
    <w:rsid w:val="00F70222"/>
    <w:rsid w:val="00F70304"/>
    <w:rsid w:val="00F722FF"/>
    <w:rsid w:val="00F724EE"/>
    <w:rsid w:val="00F7417B"/>
    <w:rsid w:val="00F76B6A"/>
    <w:rsid w:val="00F80533"/>
    <w:rsid w:val="00F813E2"/>
    <w:rsid w:val="00F82032"/>
    <w:rsid w:val="00F8227D"/>
    <w:rsid w:val="00F849EF"/>
    <w:rsid w:val="00F85B51"/>
    <w:rsid w:val="00F86AF0"/>
    <w:rsid w:val="00F878AD"/>
    <w:rsid w:val="00F91008"/>
    <w:rsid w:val="00F914D0"/>
    <w:rsid w:val="00F91C91"/>
    <w:rsid w:val="00F926D7"/>
    <w:rsid w:val="00F92810"/>
    <w:rsid w:val="00F938DB"/>
    <w:rsid w:val="00FA2024"/>
    <w:rsid w:val="00FA468B"/>
    <w:rsid w:val="00FA6AD6"/>
    <w:rsid w:val="00FA71DE"/>
    <w:rsid w:val="00FB0404"/>
    <w:rsid w:val="00FB0D85"/>
    <w:rsid w:val="00FB3472"/>
    <w:rsid w:val="00FB488B"/>
    <w:rsid w:val="00FB7F43"/>
    <w:rsid w:val="00FC0321"/>
    <w:rsid w:val="00FC0F61"/>
    <w:rsid w:val="00FC1A4D"/>
    <w:rsid w:val="00FC37FF"/>
    <w:rsid w:val="00FC38F4"/>
    <w:rsid w:val="00FC407A"/>
    <w:rsid w:val="00FC429E"/>
    <w:rsid w:val="00FC6180"/>
    <w:rsid w:val="00FC7722"/>
    <w:rsid w:val="00FD0A25"/>
    <w:rsid w:val="00FD0D38"/>
    <w:rsid w:val="00FD2045"/>
    <w:rsid w:val="00FD39D6"/>
    <w:rsid w:val="00FD5A64"/>
    <w:rsid w:val="00FE1C1B"/>
    <w:rsid w:val="00FE278E"/>
    <w:rsid w:val="00FE3316"/>
    <w:rsid w:val="00FE3DD2"/>
    <w:rsid w:val="00FE5148"/>
    <w:rsid w:val="00FF0B8C"/>
    <w:rsid w:val="00FF15F3"/>
    <w:rsid w:val="00FF241F"/>
    <w:rsid w:val="00FF4870"/>
    <w:rsid w:val="00FF520E"/>
    <w:rsid w:val="00FF622D"/>
    <w:rsid w:val="00FF7167"/>
    <w:rsid w:val="016F1C62"/>
    <w:rsid w:val="01D9415D"/>
    <w:rsid w:val="01E53AFD"/>
    <w:rsid w:val="0231774A"/>
    <w:rsid w:val="02A14C7A"/>
    <w:rsid w:val="02DA7C8B"/>
    <w:rsid w:val="02E848B9"/>
    <w:rsid w:val="056A16F7"/>
    <w:rsid w:val="05F00A53"/>
    <w:rsid w:val="065274EA"/>
    <w:rsid w:val="07870366"/>
    <w:rsid w:val="07AF7E3A"/>
    <w:rsid w:val="07DC3898"/>
    <w:rsid w:val="07EC0478"/>
    <w:rsid w:val="07FF05F6"/>
    <w:rsid w:val="08257393"/>
    <w:rsid w:val="08870D0B"/>
    <w:rsid w:val="08AA50DA"/>
    <w:rsid w:val="08E32A0F"/>
    <w:rsid w:val="09CA084D"/>
    <w:rsid w:val="09EA7A1D"/>
    <w:rsid w:val="0A0853A6"/>
    <w:rsid w:val="0AB1211B"/>
    <w:rsid w:val="0AB35240"/>
    <w:rsid w:val="0C452260"/>
    <w:rsid w:val="0CB635EF"/>
    <w:rsid w:val="0CEE0058"/>
    <w:rsid w:val="0CF62067"/>
    <w:rsid w:val="0DB0182B"/>
    <w:rsid w:val="0E412ACF"/>
    <w:rsid w:val="0EF9321E"/>
    <w:rsid w:val="0F44355D"/>
    <w:rsid w:val="10870403"/>
    <w:rsid w:val="10B45959"/>
    <w:rsid w:val="11147166"/>
    <w:rsid w:val="12687646"/>
    <w:rsid w:val="129131E6"/>
    <w:rsid w:val="12BB509C"/>
    <w:rsid w:val="13412119"/>
    <w:rsid w:val="13C13CAA"/>
    <w:rsid w:val="13E8083D"/>
    <w:rsid w:val="15447CDD"/>
    <w:rsid w:val="1570750D"/>
    <w:rsid w:val="15965EAE"/>
    <w:rsid w:val="15C603E8"/>
    <w:rsid w:val="15E75B9E"/>
    <w:rsid w:val="15EB4733"/>
    <w:rsid w:val="16020C1A"/>
    <w:rsid w:val="169634CA"/>
    <w:rsid w:val="16AA4374"/>
    <w:rsid w:val="17AA4179"/>
    <w:rsid w:val="18057672"/>
    <w:rsid w:val="188B275B"/>
    <w:rsid w:val="18B04E08"/>
    <w:rsid w:val="198253AE"/>
    <w:rsid w:val="1A0E4F48"/>
    <w:rsid w:val="1A233338"/>
    <w:rsid w:val="1A352420"/>
    <w:rsid w:val="1A3B3E5B"/>
    <w:rsid w:val="1A846F04"/>
    <w:rsid w:val="1B105790"/>
    <w:rsid w:val="1BBC0FF7"/>
    <w:rsid w:val="1C347BB3"/>
    <w:rsid w:val="1C8D4ADA"/>
    <w:rsid w:val="1D717B6A"/>
    <w:rsid w:val="1DA435AD"/>
    <w:rsid w:val="1E16346E"/>
    <w:rsid w:val="1EA204DB"/>
    <w:rsid w:val="1F071EB1"/>
    <w:rsid w:val="1F55587F"/>
    <w:rsid w:val="20BB2DFC"/>
    <w:rsid w:val="20CF69FF"/>
    <w:rsid w:val="20F34F8E"/>
    <w:rsid w:val="21BF60EB"/>
    <w:rsid w:val="21D95D87"/>
    <w:rsid w:val="22A1070B"/>
    <w:rsid w:val="22D1559A"/>
    <w:rsid w:val="23B44E59"/>
    <w:rsid w:val="24041686"/>
    <w:rsid w:val="2408277B"/>
    <w:rsid w:val="241A7573"/>
    <w:rsid w:val="245416F5"/>
    <w:rsid w:val="2468217A"/>
    <w:rsid w:val="24AE6CFB"/>
    <w:rsid w:val="25536F23"/>
    <w:rsid w:val="257B6C2F"/>
    <w:rsid w:val="25C754B5"/>
    <w:rsid w:val="262E388F"/>
    <w:rsid w:val="26BD5C77"/>
    <w:rsid w:val="26F84834"/>
    <w:rsid w:val="27190705"/>
    <w:rsid w:val="27684264"/>
    <w:rsid w:val="27A26C1B"/>
    <w:rsid w:val="27AD7F01"/>
    <w:rsid w:val="282412E8"/>
    <w:rsid w:val="28EA6ACC"/>
    <w:rsid w:val="294F683E"/>
    <w:rsid w:val="295503DF"/>
    <w:rsid w:val="29E76EAF"/>
    <w:rsid w:val="2A5827F3"/>
    <w:rsid w:val="2A6B59EA"/>
    <w:rsid w:val="2A9A1778"/>
    <w:rsid w:val="2AB37D53"/>
    <w:rsid w:val="2B164089"/>
    <w:rsid w:val="2B325A43"/>
    <w:rsid w:val="2C205E3F"/>
    <w:rsid w:val="2C2E6CCF"/>
    <w:rsid w:val="2D6570A4"/>
    <w:rsid w:val="2D801463"/>
    <w:rsid w:val="2D9E143D"/>
    <w:rsid w:val="2E0B7CEA"/>
    <w:rsid w:val="2E19750B"/>
    <w:rsid w:val="2F7F26EF"/>
    <w:rsid w:val="2F9F4DC7"/>
    <w:rsid w:val="305B04A1"/>
    <w:rsid w:val="31336B36"/>
    <w:rsid w:val="31745E88"/>
    <w:rsid w:val="31E1433A"/>
    <w:rsid w:val="31EF005E"/>
    <w:rsid w:val="321E2B0C"/>
    <w:rsid w:val="3264344B"/>
    <w:rsid w:val="32A4142E"/>
    <w:rsid w:val="333566A6"/>
    <w:rsid w:val="335313EB"/>
    <w:rsid w:val="33605EC4"/>
    <w:rsid w:val="343C375D"/>
    <w:rsid w:val="34697B34"/>
    <w:rsid w:val="35492DCC"/>
    <w:rsid w:val="360D33BD"/>
    <w:rsid w:val="364850D9"/>
    <w:rsid w:val="36C8401C"/>
    <w:rsid w:val="376A0FF5"/>
    <w:rsid w:val="38E30E42"/>
    <w:rsid w:val="38F93040"/>
    <w:rsid w:val="38FF1C4D"/>
    <w:rsid w:val="392668A8"/>
    <w:rsid w:val="3991089E"/>
    <w:rsid w:val="39A419E3"/>
    <w:rsid w:val="3A6D53B0"/>
    <w:rsid w:val="3AC32F9A"/>
    <w:rsid w:val="3AD44EF8"/>
    <w:rsid w:val="3AE41F5F"/>
    <w:rsid w:val="3BC01137"/>
    <w:rsid w:val="3CD1792F"/>
    <w:rsid w:val="3D5B2E11"/>
    <w:rsid w:val="3E167E65"/>
    <w:rsid w:val="3E891605"/>
    <w:rsid w:val="3EFB0C0C"/>
    <w:rsid w:val="3FBAF95F"/>
    <w:rsid w:val="3FCF52D7"/>
    <w:rsid w:val="3FE3F1EC"/>
    <w:rsid w:val="3FFF423F"/>
    <w:rsid w:val="405116A4"/>
    <w:rsid w:val="40F7293E"/>
    <w:rsid w:val="41D91F79"/>
    <w:rsid w:val="42061513"/>
    <w:rsid w:val="424E557E"/>
    <w:rsid w:val="4258388A"/>
    <w:rsid w:val="42C50EF1"/>
    <w:rsid w:val="42D66AB6"/>
    <w:rsid w:val="43AB5711"/>
    <w:rsid w:val="43E10945"/>
    <w:rsid w:val="44D02BF1"/>
    <w:rsid w:val="44E16276"/>
    <w:rsid w:val="45490186"/>
    <w:rsid w:val="45846060"/>
    <w:rsid w:val="45CF2E79"/>
    <w:rsid w:val="46375A46"/>
    <w:rsid w:val="47511893"/>
    <w:rsid w:val="47C84024"/>
    <w:rsid w:val="47CA2C63"/>
    <w:rsid w:val="486655C6"/>
    <w:rsid w:val="48717BF2"/>
    <w:rsid w:val="492658C8"/>
    <w:rsid w:val="493E64E3"/>
    <w:rsid w:val="49514D7C"/>
    <w:rsid w:val="49F53DE3"/>
    <w:rsid w:val="4AB873A4"/>
    <w:rsid w:val="4B007F48"/>
    <w:rsid w:val="4B26325B"/>
    <w:rsid w:val="4B790452"/>
    <w:rsid w:val="4BF31D51"/>
    <w:rsid w:val="4C357A31"/>
    <w:rsid w:val="4D47772A"/>
    <w:rsid w:val="4D99745C"/>
    <w:rsid w:val="4E4740FD"/>
    <w:rsid w:val="4E5B7249"/>
    <w:rsid w:val="4E5D28FF"/>
    <w:rsid w:val="4E6B5865"/>
    <w:rsid w:val="4F7F9A0D"/>
    <w:rsid w:val="4FB76E98"/>
    <w:rsid w:val="4FD63E91"/>
    <w:rsid w:val="501716A5"/>
    <w:rsid w:val="50300443"/>
    <w:rsid w:val="50357D7D"/>
    <w:rsid w:val="5079229A"/>
    <w:rsid w:val="50D37126"/>
    <w:rsid w:val="524455EA"/>
    <w:rsid w:val="52DD2DFE"/>
    <w:rsid w:val="52E71802"/>
    <w:rsid w:val="53175B4F"/>
    <w:rsid w:val="53837051"/>
    <w:rsid w:val="53947C84"/>
    <w:rsid w:val="53FA3C53"/>
    <w:rsid w:val="541303D5"/>
    <w:rsid w:val="547D3F20"/>
    <w:rsid w:val="54DE647C"/>
    <w:rsid w:val="54FA333C"/>
    <w:rsid w:val="5533382F"/>
    <w:rsid w:val="55676E67"/>
    <w:rsid w:val="561641AD"/>
    <w:rsid w:val="564F7736"/>
    <w:rsid w:val="56C5170D"/>
    <w:rsid w:val="56D3793F"/>
    <w:rsid w:val="57822D32"/>
    <w:rsid w:val="57BE6C04"/>
    <w:rsid w:val="57E71381"/>
    <w:rsid w:val="58B50E63"/>
    <w:rsid w:val="58E86B1E"/>
    <w:rsid w:val="5A5C303D"/>
    <w:rsid w:val="5A8F1834"/>
    <w:rsid w:val="5ACA4723"/>
    <w:rsid w:val="5B290A52"/>
    <w:rsid w:val="5B786DAC"/>
    <w:rsid w:val="5C1D7B80"/>
    <w:rsid w:val="5C3B4FF5"/>
    <w:rsid w:val="5CD94967"/>
    <w:rsid w:val="5D6323CD"/>
    <w:rsid w:val="5D8A099C"/>
    <w:rsid w:val="5E111742"/>
    <w:rsid w:val="5E701374"/>
    <w:rsid w:val="5F7F2DC3"/>
    <w:rsid w:val="5FB80F31"/>
    <w:rsid w:val="5FF21003"/>
    <w:rsid w:val="600C6F2D"/>
    <w:rsid w:val="6042276E"/>
    <w:rsid w:val="609C45D1"/>
    <w:rsid w:val="60AD2B0E"/>
    <w:rsid w:val="60FC221C"/>
    <w:rsid w:val="61483A3E"/>
    <w:rsid w:val="61CB5BA2"/>
    <w:rsid w:val="62543DE8"/>
    <w:rsid w:val="629A1D87"/>
    <w:rsid w:val="62B1026E"/>
    <w:rsid w:val="632919C3"/>
    <w:rsid w:val="63755514"/>
    <w:rsid w:val="63AF3B18"/>
    <w:rsid w:val="63CA647E"/>
    <w:rsid w:val="642E1F0E"/>
    <w:rsid w:val="64652238"/>
    <w:rsid w:val="65020187"/>
    <w:rsid w:val="650D560F"/>
    <w:rsid w:val="666F6698"/>
    <w:rsid w:val="66CC7FA2"/>
    <w:rsid w:val="66EF1BEE"/>
    <w:rsid w:val="67EF0644"/>
    <w:rsid w:val="67FC3F37"/>
    <w:rsid w:val="68B95597"/>
    <w:rsid w:val="69016322"/>
    <w:rsid w:val="692844CB"/>
    <w:rsid w:val="69661005"/>
    <w:rsid w:val="6A55630F"/>
    <w:rsid w:val="6BB622B6"/>
    <w:rsid w:val="6BC743D0"/>
    <w:rsid w:val="6C9B169A"/>
    <w:rsid w:val="6CEB1D08"/>
    <w:rsid w:val="6D35740C"/>
    <w:rsid w:val="6D522C0E"/>
    <w:rsid w:val="6DCDB371"/>
    <w:rsid w:val="6DF206A1"/>
    <w:rsid w:val="6ECD5DB2"/>
    <w:rsid w:val="6F5677DD"/>
    <w:rsid w:val="6F761985"/>
    <w:rsid w:val="6F7C747A"/>
    <w:rsid w:val="6FE078AE"/>
    <w:rsid w:val="6FF230F9"/>
    <w:rsid w:val="70013B71"/>
    <w:rsid w:val="70B5278F"/>
    <w:rsid w:val="71183D53"/>
    <w:rsid w:val="712D6AFB"/>
    <w:rsid w:val="71C73453"/>
    <w:rsid w:val="721C5322"/>
    <w:rsid w:val="722377D5"/>
    <w:rsid w:val="72822E2A"/>
    <w:rsid w:val="74071CFE"/>
    <w:rsid w:val="748254CF"/>
    <w:rsid w:val="748E7E0C"/>
    <w:rsid w:val="74E962A2"/>
    <w:rsid w:val="753527F9"/>
    <w:rsid w:val="755E2989"/>
    <w:rsid w:val="75914421"/>
    <w:rsid w:val="77A07FC2"/>
    <w:rsid w:val="77C6382D"/>
    <w:rsid w:val="77E911DC"/>
    <w:rsid w:val="78576763"/>
    <w:rsid w:val="785C6C9D"/>
    <w:rsid w:val="79465A3F"/>
    <w:rsid w:val="7A2441AB"/>
    <w:rsid w:val="7AD85EFB"/>
    <w:rsid w:val="7AE24BA9"/>
    <w:rsid w:val="7B2F51FB"/>
    <w:rsid w:val="7BB60937"/>
    <w:rsid w:val="7BE44F54"/>
    <w:rsid w:val="7C245EA5"/>
    <w:rsid w:val="7C874C8B"/>
    <w:rsid w:val="7C8D1AF7"/>
    <w:rsid w:val="7C973D5E"/>
    <w:rsid w:val="7CD046E9"/>
    <w:rsid w:val="7D2C0523"/>
    <w:rsid w:val="7D50405D"/>
    <w:rsid w:val="7D5052A6"/>
    <w:rsid w:val="7DA15E2B"/>
    <w:rsid w:val="7EDE0716"/>
    <w:rsid w:val="7EE3306D"/>
    <w:rsid w:val="7F907716"/>
    <w:rsid w:val="7FC5629E"/>
    <w:rsid w:val="7FCF01E9"/>
    <w:rsid w:val="7FF58D7B"/>
    <w:rsid w:val="7FFC92F5"/>
    <w:rsid w:val="7FFD61E6"/>
  </w:rsids>
  <m:mathPr>
    <m:mathFont m:val="Cambria Math"/>
    <m:brkBin m:val="before"/>
    <m:brkBinSub m:val="--"/>
    <m:smallFrac m:val="off"/>
    <m:dispDef/>
    <m:lMargin m:val="0"/>
    <m:rMargin m:val="0"/>
    <m:defJc m:val="centerGroup"/>
    <m:wrapIndent m:val="1553"/>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rules v:ext="edit">
        <o:r id="V:Rule13" type="connector" idref="#自选图形 12"/>
        <o:r id="V:Rule14" type="connector" idref="#自选图形 14"/>
        <o:r id="V:Rule15" type="connector" idref="#自选图形 13"/>
        <o:r id="V:Rule16" type="connector" idref="#自选图形 19"/>
        <o:r id="V:Rule17" type="connector" idref="#自选图形 18"/>
        <o:r id="V:Rule18" type="connector" idref="#自选图形 16"/>
        <o:r id="V:Rule19" type="connector" idref="#自选图形 17"/>
        <o:r id="V:Rule20" type="connector" idref="#自选图形 24"/>
        <o:r id="V:Rule21" type="connector" idref="#自选图形 25"/>
        <o:r id="V:Rule22" type="connector" idref="#自选图形 28"/>
        <o:r id="V:Rule23" type="connector" idref="#自选图形 20"/>
        <o:r id="V:Rule24" type="connector" idref="#自选图形 2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semiHidden="1" w:qFormat="1"/>
    <w:lsdException w:name="toc 8" w:semiHidden="1" w:qFormat="1"/>
    <w:lsdException w:name="toc 9" w:semiHidden="1" w:qFormat="1"/>
    <w:lsdException w:name="Normal Indent" w:semiHidden="1" w:unhideWhenUsed="1"/>
    <w:lsdException w:name="footnote text" w:semiHidden="1" w:qFormat="1"/>
    <w:lsdException w:name="annotation text" w:semiHidden="1" w:qFormat="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3">
    <w:name w:val="Normal"/>
    <w:qFormat/>
    <w:rsid w:val="00FF241F"/>
    <w:pPr>
      <w:widowControl w:val="0"/>
      <w:jc w:val="both"/>
    </w:pPr>
    <w:rPr>
      <w:rFonts w:asciiTheme="minorHAnsi" w:eastAsiaTheme="minorEastAsia" w:hAnsiTheme="minorHAnsi" w:cstheme="minorBidi"/>
      <w:kern w:val="2"/>
      <w:sz w:val="21"/>
      <w:szCs w:val="22"/>
    </w:rPr>
  </w:style>
  <w:style w:type="paragraph" w:styleId="1">
    <w:name w:val="heading 1"/>
    <w:basedOn w:val="aff3"/>
    <w:next w:val="aff3"/>
    <w:qFormat/>
    <w:rsid w:val="00ED563A"/>
    <w:pPr>
      <w:keepNext/>
      <w:keepLines/>
      <w:spacing w:before="340" w:after="330" w:line="578" w:lineRule="auto"/>
      <w:outlineLvl w:val="0"/>
    </w:pPr>
    <w:rPr>
      <w:b/>
      <w:bCs/>
      <w:kern w:val="44"/>
      <w:sz w:val="44"/>
      <w:szCs w:val="44"/>
    </w:rPr>
  </w:style>
  <w:style w:type="paragraph" w:styleId="2">
    <w:name w:val="heading 2"/>
    <w:basedOn w:val="aff3"/>
    <w:next w:val="aff3"/>
    <w:qFormat/>
    <w:rsid w:val="00ED563A"/>
    <w:pPr>
      <w:keepNext/>
      <w:keepLines/>
      <w:spacing w:before="260" w:after="260" w:line="416" w:lineRule="auto"/>
      <w:outlineLvl w:val="1"/>
    </w:pPr>
    <w:rPr>
      <w:rFonts w:ascii="Arial" w:eastAsia="黑体" w:hAnsi="Arial"/>
      <w:b/>
      <w:bCs/>
      <w:sz w:val="32"/>
      <w:szCs w:val="32"/>
    </w:rPr>
  </w:style>
  <w:style w:type="paragraph" w:styleId="3">
    <w:name w:val="heading 3"/>
    <w:basedOn w:val="aff3"/>
    <w:next w:val="aff3"/>
    <w:qFormat/>
    <w:rsid w:val="00ED563A"/>
    <w:pPr>
      <w:keepNext/>
      <w:keepLines/>
      <w:spacing w:before="260" w:after="260" w:line="416" w:lineRule="auto"/>
      <w:outlineLvl w:val="2"/>
    </w:pPr>
    <w:rPr>
      <w:b/>
      <w:bCs/>
      <w:sz w:val="32"/>
      <w:szCs w:val="32"/>
    </w:rPr>
  </w:style>
  <w:style w:type="paragraph" w:styleId="4">
    <w:name w:val="heading 4"/>
    <w:basedOn w:val="aff3"/>
    <w:next w:val="aff3"/>
    <w:qFormat/>
    <w:rsid w:val="00ED563A"/>
    <w:pPr>
      <w:keepNext/>
      <w:keepLines/>
      <w:spacing w:before="280" w:after="290" w:line="376" w:lineRule="auto"/>
      <w:outlineLvl w:val="3"/>
    </w:pPr>
    <w:rPr>
      <w:rFonts w:ascii="Arial" w:eastAsia="黑体" w:hAnsi="Arial"/>
      <w:b/>
      <w:bCs/>
      <w:sz w:val="28"/>
      <w:szCs w:val="28"/>
    </w:rPr>
  </w:style>
  <w:style w:type="paragraph" w:styleId="5">
    <w:name w:val="heading 5"/>
    <w:basedOn w:val="aff3"/>
    <w:next w:val="aff3"/>
    <w:qFormat/>
    <w:rsid w:val="00ED563A"/>
    <w:pPr>
      <w:keepNext/>
      <w:keepLines/>
      <w:spacing w:before="280" w:after="290" w:line="376" w:lineRule="auto"/>
      <w:outlineLvl w:val="4"/>
    </w:pPr>
    <w:rPr>
      <w:b/>
      <w:bCs/>
      <w:sz w:val="28"/>
      <w:szCs w:val="28"/>
    </w:rPr>
  </w:style>
  <w:style w:type="paragraph" w:styleId="6">
    <w:name w:val="heading 6"/>
    <w:basedOn w:val="aff3"/>
    <w:next w:val="aff3"/>
    <w:qFormat/>
    <w:rsid w:val="00ED563A"/>
    <w:pPr>
      <w:keepNext/>
      <w:keepLines/>
      <w:spacing w:before="240" w:after="64" w:line="320" w:lineRule="auto"/>
      <w:outlineLvl w:val="5"/>
    </w:pPr>
    <w:rPr>
      <w:rFonts w:ascii="Arial" w:eastAsia="黑体" w:hAnsi="Arial"/>
      <w:b/>
      <w:bCs/>
      <w:sz w:val="24"/>
    </w:rPr>
  </w:style>
  <w:style w:type="paragraph" w:styleId="7">
    <w:name w:val="heading 7"/>
    <w:basedOn w:val="aff3"/>
    <w:next w:val="aff3"/>
    <w:qFormat/>
    <w:rsid w:val="00ED563A"/>
    <w:pPr>
      <w:keepNext/>
      <w:keepLines/>
      <w:spacing w:before="240" w:after="64" w:line="320" w:lineRule="auto"/>
      <w:outlineLvl w:val="6"/>
    </w:pPr>
    <w:rPr>
      <w:b/>
      <w:bCs/>
      <w:sz w:val="24"/>
    </w:rPr>
  </w:style>
  <w:style w:type="paragraph" w:styleId="8">
    <w:name w:val="heading 8"/>
    <w:basedOn w:val="aff3"/>
    <w:next w:val="aff3"/>
    <w:qFormat/>
    <w:rsid w:val="00ED563A"/>
    <w:pPr>
      <w:keepNext/>
      <w:keepLines/>
      <w:spacing w:before="240" w:after="64" w:line="320" w:lineRule="auto"/>
      <w:outlineLvl w:val="7"/>
    </w:pPr>
    <w:rPr>
      <w:rFonts w:ascii="Arial" w:eastAsia="黑体" w:hAnsi="Arial"/>
      <w:sz w:val="24"/>
    </w:rPr>
  </w:style>
  <w:style w:type="paragraph" w:styleId="9">
    <w:name w:val="heading 9"/>
    <w:basedOn w:val="aff3"/>
    <w:next w:val="aff3"/>
    <w:qFormat/>
    <w:rsid w:val="00ED563A"/>
    <w:pPr>
      <w:keepNext/>
      <w:keepLines/>
      <w:spacing w:before="240" w:after="64" w:line="320" w:lineRule="auto"/>
      <w:outlineLvl w:val="8"/>
    </w:pPr>
    <w:rPr>
      <w:rFonts w:ascii="Arial" w:eastAsia="黑体" w:hAnsi="Arial"/>
      <w:szCs w:val="21"/>
    </w:rPr>
  </w:style>
  <w:style w:type="character" w:default="1" w:styleId="aff4">
    <w:name w:val="Default Paragraph Font"/>
    <w:uiPriority w:val="1"/>
    <w:semiHidden/>
    <w:unhideWhenUsed/>
    <w:rsid w:val="00FF241F"/>
  </w:style>
  <w:style w:type="table" w:default="1" w:styleId="aff5">
    <w:name w:val="Normal Table"/>
    <w:uiPriority w:val="99"/>
    <w:semiHidden/>
    <w:unhideWhenUsed/>
    <w:qFormat/>
    <w:tblPr>
      <w:tblInd w:w="0" w:type="dxa"/>
      <w:tblCellMar>
        <w:top w:w="0" w:type="dxa"/>
        <w:left w:w="108" w:type="dxa"/>
        <w:bottom w:w="0" w:type="dxa"/>
        <w:right w:w="108" w:type="dxa"/>
      </w:tblCellMar>
    </w:tblPr>
  </w:style>
  <w:style w:type="numbering" w:default="1" w:styleId="aff6">
    <w:name w:val="No List"/>
    <w:uiPriority w:val="99"/>
    <w:semiHidden/>
    <w:unhideWhenUsed/>
    <w:rsid w:val="00FF241F"/>
  </w:style>
  <w:style w:type="paragraph" w:styleId="70">
    <w:name w:val="toc 7"/>
    <w:basedOn w:val="60"/>
    <w:next w:val="aff3"/>
    <w:semiHidden/>
    <w:qFormat/>
    <w:rsid w:val="00ED563A"/>
  </w:style>
  <w:style w:type="paragraph" w:styleId="60">
    <w:name w:val="toc 6"/>
    <w:basedOn w:val="50"/>
    <w:next w:val="aff3"/>
    <w:uiPriority w:val="39"/>
    <w:qFormat/>
    <w:rsid w:val="00ED563A"/>
  </w:style>
  <w:style w:type="paragraph" w:styleId="50">
    <w:name w:val="toc 5"/>
    <w:basedOn w:val="40"/>
    <w:next w:val="aff3"/>
    <w:uiPriority w:val="39"/>
    <w:qFormat/>
    <w:rsid w:val="00ED563A"/>
  </w:style>
  <w:style w:type="paragraph" w:styleId="40">
    <w:name w:val="toc 4"/>
    <w:basedOn w:val="30"/>
    <w:next w:val="aff3"/>
    <w:uiPriority w:val="39"/>
    <w:qFormat/>
    <w:rsid w:val="00ED563A"/>
  </w:style>
  <w:style w:type="paragraph" w:styleId="30">
    <w:name w:val="toc 3"/>
    <w:basedOn w:val="20"/>
    <w:next w:val="aff3"/>
    <w:uiPriority w:val="39"/>
    <w:qFormat/>
    <w:rsid w:val="00ED563A"/>
  </w:style>
  <w:style w:type="paragraph" w:styleId="20">
    <w:name w:val="toc 2"/>
    <w:basedOn w:val="10"/>
    <w:next w:val="aff3"/>
    <w:uiPriority w:val="39"/>
    <w:qFormat/>
    <w:rsid w:val="00ED563A"/>
  </w:style>
  <w:style w:type="paragraph" w:styleId="10">
    <w:name w:val="toc 1"/>
    <w:next w:val="aff3"/>
    <w:uiPriority w:val="39"/>
    <w:qFormat/>
    <w:rsid w:val="00ED563A"/>
    <w:pPr>
      <w:jc w:val="both"/>
    </w:pPr>
    <w:rPr>
      <w:rFonts w:ascii="宋体"/>
      <w:sz w:val="21"/>
    </w:rPr>
  </w:style>
  <w:style w:type="paragraph" w:styleId="aff7">
    <w:name w:val="caption"/>
    <w:basedOn w:val="aff3"/>
    <w:next w:val="aff3"/>
    <w:qFormat/>
    <w:rsid w:val="00ED563A"/>
    <w:rPr>
      <w:rFonts w:ascii="Arial" w:eastAsia="黑体" w:hAnsi="Arial" w:cs="Arial"/>
      <w:sz w:val="20"/>
      <w:szCs w:val="20"/>
    </w:rPr>
  </w:style>
  <w:style w:type="paragraph" w:styleId="aff8">
    <w:name w:val="annotation text"/>
    <w:basedOn w:val="aff3"/>
    <w:link w:val="Char"/>
    <w:semiHidden/>
    <w:qFormat/>
    <w:rsid w:val="00ED563A"/>
    <w:pPr>
      <w:jc w:val="left"/>
    </w:pPr>
  </w:style>
  <w:style w:type="paragraph" w:styleId="aff9">
    <w:name w:val="Body Text"/>
    <w:basedOn w:val="aff3"/>
    <w:uiPriority w:val="1"/>
    <w:qFormat/>
    <w:rsid w:val="00ED563A"/>
    <w:rPr>
      <w:szCs w:val="21"/>
    </w:rPr>
  </w:style>
  <w:style w:type="paragraph" w:styleId="HTML">
    <w:name w:val="HTML Address"/>
    <w:basedOn w:val="aff3"/>
    <w:qFormat/>
    <w:rsid w:val="00ED563A"/>
    <w:rPr>
      <w:i/>
      <w:iCs/>
    </w:rPr>
  </w:style>
  <w:style w:type="paragraph" w:styleId="affa">
    <w:name w:val="Plain Text"/>
    <w:basedOn w:val="aff3"/>
    <w:link w:val="Char1"/>
    <w:qFormat/>
    <w:rsid w:val="00ED563A"/>
    <w:rPr>
      <w:rFonts w:ascii="宋体" w:hAnsi="Courier New"/>
      <w:szCs w:val="20"/>
    </w:rPr>
  </w:style>
  <w:style w:type="paragraph" w:styleId="80">
    <w:name w:val="toc 8"/>
    <w:basedOn w:val="70"/>
    <w:next w:val="aff3"/>
    <w:semiHidden/>
    <w:qFormat/>
    <w:rsid w:val="00ED563A"/>
  </w:style>
  <w:style w:type="paragraph" w:styleId="affb">
    <w:name w:val="Date"/>
    <w:basedOn w:val="aff3"/>
    <w:next w:val="aff3"/>
    <w:qFormat/>
    <w:rsid w:val="00ED563A"/>
    <w:pPr>
      <w:ind w:leftChars="2500" w:left="100"/>
    </w:pPr>
    <w:rPr>
      <w:rFonts w:ascii="宋体" w:hAnsi="宋体"/>
      <w:kern w:val="0"/>
      <w:szCs w:val="20"/>
    </w:rPr>
  </w:style>
  <w:style w:type="paragraph" w:styleId="affc">
    <w:name w:val="Balloon Text"/>
    <w:basedOn w:val="aff3"/>
    <w:semiHidden/>
    <w:qFormat/>
    <w:rsid w:val="00ED563A"/>
    <w:rPr>
      <w:sz w:val="18"/>
      <w:szCs w:val="18"/>
    </w:rPr>
  </w:style>
  <w:style w:type="paragraph" w:styleId="affd">
    <w:name w:val="footer"/>
    <w:basedOn w:val="aff3"/>
    <w:qFormat/>
    <w:rsid w:val="00ED563A"/>
    <w:pPr>
      <w:tabs>
        <w:tab w:val="center" w:pos="4153"/>
        <w:tab w:val="right" w:pos="8306"/>
      </w:tabs>
      <w:snapToGrid w:val="0"/>
      <w:ind w:rightChars="100" w:right="210"/>
      <w:jc w:val="right"/>
    </w:pPr>
    <w:rPr>
      <w:sz w:val="18"/>
      <w:szCs w:val="18"/>
    </w:rPr>
  </w:style>
  <w:style w:type="paragraph" w:styleId="affe">
    <w:name w:val="header"/>
    <w:basedOn w:val="aff3"/>
    <w:qFormat/>
    <w:rsid w:val="00ED563A"/>
    <w:pPr>
      <w:pBdr>
        <w:bottom w:val="single" w:sz="6" w:space="1" w:color="auto"/>
      </w:pBdr>
      <w:tabs>
        <w:tab w:val="center" w:pos="4153"/>
        <w:tab w:val="right" w:pos="8306"/>
      </w:tabs>
      <w:snapToGrid w:val="0"/>
      <w:jc w:val="center"/>
    </w:pPr>
    <w:rPr>
      <w:sz w:val="18"/>
      <w:szCs w:val="18"/>
    </w:rPr>
  </w:style>
  <w:style w:type="paragraph" w:styleId="afff">
    <w:name w:val="footnote text"/>
    <w:basedOn w:val="aff3"/>
    <w:semiHidden/>
    <w:qFormat/>
    <w:rsid w:val="00ED563A"/>
    <w:pPr>
      <w:snapToGrid w:val="0"/>
      <w:jc w:val="left"/>
    </w:pPr>
    <w:rPr>
      <w:sz w:val="18"/>
      <w:szCs w:val="18"/>
    </w:rPr>
  </w:style>
  <w:style w:type="paragraph" w:styleId="90">
    <w:name w:val="toc 9"/>
    <w:basedOn w:val="80"/>
    <w:next w:val="aff3"/>
    <w:semiHidden/>
    <w:qFormat/>
    <w:rsid w:val="00ED563A"/>
  </w:style>
  <w:style w:type="paragraph" w:styleId="HTML0">
    <w:name w:val="HTML Preformatted"/>
    <w:basedOn w:val="aff3"/>
    <w:qFormat/>
    <w:rsid w:val="00ED563A"/>
    <w:rPr>
      <w:rFonts w:ascii="Courier New" w:hAnsi="Courier New" w:cs="Courier New"/>
      <w:sz w:val="20"/>
      <w:szCs w:val="20"/>
    </w:rPr>
  </w:style>
  <w:style w:type="paragraph" w:styleId="afff0">
    <w:name w:val="Title"/>
    <w:basedOn w:val="aff3"/>
    <w:qFormat/>
    <w:rsid w:val="00ED563A"/>
    <w:pPr>
      <w:spacing w:before="240" w:after="60"/>
      <w:jc w:val="center"/>
      <w:outlineLvl w:val="0"/>
    </w:pPr>
    <w:rPr>
      <w:rFonts w:ascii="Arial" w:hAnsi="Arial" w:cs="Arial"/>
      <w:b/>
      <w:bCs/>
      <w:sz w:val="32"/>
      <w:szCs w:val="32"/>
    </w:rPr>
  </w:style>
  <w:style w:type="paragraph" w:styleId="afff1">
    <w:name w:val="annotation subject"/>
    <w:basedOn w:val="aff8"/>
    <w:next w:val="aff8"/>
    <w:semiHidden/>
    <w:qFormat/>
    <w:rsid w:val="00ED563A"/>
    <w:rPr>
      <w:b/>
      <w:bCs/>
    </w:rPr>
  </w:style>
  <w:style w:type="table" w:styleId="afff2">
    <w:name w:val="Table Grid"/>
    <w:basedOn w:val="aff5"/>
    <w:qFormat/>
    <w:rsid w:val="00ED563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3">
    <w:name w:val="Strong"/>
    <w:basedOn w:val="aff4"/>
    <w:qFormat/>
    <w:rsid w:val="00ED563A"/>
    <w:rPr>
      <w:b/>
    </w:rPr>
  </w:style>
  <w:style w:type="character" w:styleId="afff4">
    <w:name w:val="page number"/>
    <w:qFormat/>
    <w:rsid w:val="00ED563A"/>
    <w:rPr>
      <w:rFonts w:ascii="Times New Roman" w:eastAsia="宋体" w:hAnsi="Times New Roman"/>
      <w:sz w:val="18"/>
    </w:rPr>
  </w:style>
  <w:style w:type="character" w:styleId="afff5">
    <w:name w:val="FollowedHyperlink"/>
    <w:qFormat/>
    <w:rsid w:val="00ED563A"/>
    <w:rPr>
      <w:color w:val="800080"/>
      <w:u w:val="single"/>
    </w:rPr>
  </w:style>
  <w:style w:type="character" w:styleId="HTML1">
    <w:name w:val="HTML Definition"/>
    <w:qFormat/>
    <w:rsid w:val="00ED563A"/>
    <w:rPr>
      <w:i/>
      <w:iCs/>
    </w:rPr>
  </w:style>
  <w:style w:type="character" w:styleId="HTML2">
    <w:name w:val="HTML Typewriter"/>
    <w:qFormat/>
    <w:rsid w:val="00ED563A"/>
    <w:rPr>
      <w:rFonts w:ascii="Courier New" w:hAnsi="Courier New"/>
      <w:sz w:val="20"/>
      <w:szCs w:val="20"/>
    </w:rPr>
  </w:style>
  <w:style w:type="character" w:styleId="HTML3">
    <w:name w:val="HTML Acronym"/>
    <w:qFormat/>
    <w:rsid w:val="00ED563A"/>
  </w:style>
  <w:style w:type="character" w:styleId="HTML4">
    <w:name w:val="HTML Variable"/>
    <w:qFormat/>
    <w:rsid w:val="00ED563A"/>
    <w:rPr>
      <w:i/>
      <w:iCs/>
    </w:rPr>
  </w:style>
  <w:style w:type="character" w:styleId="afff6">
    <w:name w:val="Hyperlink"/>
    <w:uiPriority w:val="99"/>
    <w:qFormat/>
    <w:rsid w:val="00ED563A"/>
    <w:rPr>
      <w:rFonts w:ascii="Times New Roman" w:eastAsia="宋体" w:hAnsi="Times New Roman"/>
      <w:color w:val="auto"/>
      <w:spacing w:val="0"/>
      <w:w w:val="100"/>
      <w:position w:val="0"/>
      <w:sz w:val="21"/>
      <w:u w:val="none"/>
      <w:vertAlign w:val="baseline"/>
    </w:rPr>
  </w:style>
  <w:style w:type="character" w:styleId="HTML5">
    <w:name w:val="HTML Code"/>
    <w:qFormat/>
    <w:rsid w:val="00ED563A"/>
    <w:rPr>
      <w:rFonts w:ascii="Courier New" w:hAnsi="Courier New"/>
      <w:sz w:val="20"/>
      <w:szCs w:val="20"/>
    </w:rPr>
  </w:style>
  <w:style w:type="character" w:styleId="afff7">
    <w:name w:val="annotation reference"/>
    <w:semiHidden/>
    <w:qFormat/>
    <w:rsid w:val="00ED563A"/>
    <w:rPr>
      <w:sz w:val="21"/>
      <w:szCs w:val="21"/>
    </w:rPr>
  </w:style>
  <w:style w:type="character" w:styleId="HTML6">
    <w:name w:val="HTML Cite"/>
    <w:qFormat/>
    <w:rsid w:val="00ED563A"/>
    <w:rPr>
      <w:i/>
      <w:iCs/>
    </w:rPr>
  </w:style>
  <w:style w:type="character" w:styleId="afff8">
    <w:name w:val="footnote reference"/>
    <w:semiHidden/>
    <w:qFormat/>
    <w:rsid w:val="00ED563A"/>
    <w:rPr>
      <w:vertAlign w:val="superscript"/>
    </w:rPr>
  </w:style>
  <w:style w:type="character" w:styleId="HTML7">
    <w:name w:val="HTML Keyboard"/>
    <w:qFormat/>
    <w:rsid w:val="00ED563A"/>
    <w:rPr>
      <w:rFonts w:ascii="Courier New" w:hAnsi="Courier New"/>
      <w:sz w:val="20"/>
      <w:szCs w:val="20"/>
    </w:rPr>
  </w:style>
  <w:style w:type="character" w:styleId="HTML8">
    <w:name w:val="HTML Sample"/>
    <w:qFormat/>
    <w:rsid w:val="00ED563A"/>
    <w:rPr>
      <w:rFonts w:ascii="Courier New" w:hAnsi="Courier New"/>
    </w:rPr>
  </w:style>
  <w:style w:type="character" w:customStyle="1" w:styleId="Char1">
    <w:name w:val="纯文本 Char1"/>
    <w:link w:val="affa"/>
    <w:qFormat/>
    <w:rsid w:val="00ED563A"/>
    <w:rPr>
      <w:rFonts w:ascii="宋体" w:hAnsi="Courier New"/>
      <w:kern w:val="2"/>
      <w:sz w:val="21"/>
      <w:lang w:bidi="ar-SA"/>
    </w:rPr>
  </w:style>
  <w:style w:type="character" w:customStyle="1" w:styleId="Char0">
    <w:name w:val="列项——（一级） Char"/>
    <w:qFormat/>
    <w:rsid w:val="00ED563A"/>
    <w:rPr>
      <w:rFonts w:ascii="宋体" w:eastAsia="宋体"/>
      <w:sz w:val="21"/>
      <w:lang w:val="en-US" w:eastAsia="zh-CN" w:bidi="ar-SA"/>
    </w:rPr>
  </w:style>
  <w:style w:type="character" w:customStyle="1" w:styleId="Char2">
    <w:name w:val="四级条标题 Char"/>
    <w:qFormat/>
    <w:rsid w:val="00ED563A"/>
    <w:rPr>
      <w:lang w:val="en-US" w:eastAsia="zh-CN" w:bidi="ar-SA"/>
    </w:rPr>
  </w:style>
  <w:style w:type="character" w:customStyle="1" w:styleId="Char3">
    <w:name w:val="三级条标题 Char"/>
    <w:uiPriority w:val="99"/>
    <w:qFormat/>
    <w:rsid w:val="00ED563A"/>
    <w:rPr>
      <w:lang w:val="en-US" w:eastAsia="zh-CN" w:bidi="ar-SA"/>
    </w:rPr>
  </w:style>
  <w:style w:type="character" w:customStyle="1" w:styleId="Char4">
    <w:name w:val="二级条标题 Char"/>
    <w:qFormat/>
    <w:rsid w:val="00ED563A"/>
    <w:rPr>
      <w:lang w:val="en-US" w:eastAsia="zh-CN" w:bidi="ar-SA"/>
    </w:rPr>
  </w:style>
  <w:style w:type="character" w:customStyle="1" w:styleId="Char5">
    <w:name w:val="一级条标题 Char"/>
    <w:qFormat/>
    <w:rsid w:val="00ED563A"/>
    <w:rPr>
      <w:rFonts w:eastAsia="黑体"/>
      <w:sz w:val="21"/>
      <w:lang w:val="en-US" w:eastAsia="zh-CN" w:bidi="ar-SA"/>
    </w:rPr>
  </w:style>
  <w:style w:type="character" w:customStyle="1" w:styleId="Char6">
    <w:name w:val="纯文本 Char"/>
    <w:qFormat/>
    <w:rsid w:val="00ED563A"/>
    <w:rPr>
      <w:rFonts w:ascii="宋体" w:hAnsi="Courier New"/>
      <w:kern w:val="2"/>
      <w:sz w:val="21"/>
    </w:rPr>
  </w:style>
  <w:style w:type="character" w:customStyle="1" w:styleId="afff9">
    <w:name w:val="个人撰写风格"/>
    <w:qFormat/>
    <w:rsid w:val="00ED563A"/>
    <w:rPr>
      <w:rFonts w:ascii="Arial" w:eastAsia="宋体" w:hAnsi="Arial" w:cs="Arial"/>
      <w:color w:val="auto"/>
      <w:sz w:val="20"/>
    </w:rPr>
  </w:style>
  <w:style w:type="character" w:customStyle="1" w:styleId="afffa">
    <w:name w:val="发布"/>
    <w:qFormat/>
    <w:rsid w:val="00ED563A"/>
    <w:rPr>
      <w:rFonts w:ascii="黑体" w:eastAsia="黑体"/>
      <w:spacing w:val="22"/>
      <w:w w:val="100"/>
      <w:position w:val="3"/>
      <w:sz w:val="28"/>
    </w:rPr>
  </w:style>
  <w:style w:type="character" w:customStyle="1" w:styleId="afffb">
    <w:name w:val="个人答复风格"/>
    <w:qFormat/>
    <w:rsid w:val="00ED563A"/>
    <w:rPr>
      <w:rFonts w:ascii="Arial" w:eastAsia="宋体" w:hAnsi="Arial" w:cs="Arial"/>
      <w:color w:val="auto"/>
      <w:sz w:val="20"/>
    </w:rPr>
  </w:style>
  <w:style w:type="character" w:customStyle="1" w:styleId="Char7">
    <w:name w:val="列项· Char"/>
    <w:link w:val="afffc"/>
    <w:qFormat/>
    <w:rsid w:val="00ED563A"/>
    <w:rPr>
      <w:rFonts w:ascii="宋体" w:hAnsi="宋体"/>
      <w:sz w:val="21"/>
      <w:lang w:val="en-US" w:eastAsia="zh-CN" w:bidi="ar-SA"/>
    </w:rPr>
  </w:style>
  <w:style w:type="paragraph" w:customStyle="1" w:styleId="afffc">
    <w:name w:val="列项·"/>
    <w:link w:val="Char7"/>
    <w:qFormat/>
    <w:rsid w:val="00ED563A"/>
    <w:pPr>
      <w:tabs>
        <w:tab w:val="left" w:pos="840"/>
      </w:tabs>
      <w:ind w:left="420"/>
      <w:jc w:val="both"/>
    </w:pPr>
    <w:rPr>
      <w:rFonts w:ascii="宋体" w:hAnsi="宋体"/>
      <w:sz w:val="21"/>
    </w:rPr>
  </w:style>
  <w:style w:type="character" w:customStyle="1" w:styleId="Char8">
    <w:name w:val="段 Char"/>
    <w:link w:val="afffd"/>
    <w:qFormat/>
    <w:rsid w:val="00ED563A"/>
    <w:rPr>
      <w:rFonts w:ascii="宋体"/>
      <w:sz w:val="21"/>
      <w:lang w:val="en-US" w:eastAsia="zh-CN" w:bidi="ar-SA"/>
    </w:rPr>
  </w:style>
  <w:style w:type="paragraph" w:customStyle="1" w:styleId="afffd">
    <w:name w:val="段"/>
    <w:link w:val="Char8"/>
    <w:qFormat/>
    <w:rsid w:val="00ED563A"/>
    <w:pPr>
      <w:autoSpaceDE w:val="0"/>
      <w:autoSpaceDN w:val="0"/>
      <w:ind w:firstLineChars="200" w:firstLine="200"/>
      <w:jc w:val="both"/>
    </w:pPr>
    <w:rPr>
      <w:rFonts w:ascii="宋体"/>
      <w:sz w:val="21"/>
    </w:rPr>
  </w:style>
  <w:style w:type="paragraph" w:customStyle="1" w:styleId="a9">
    <w:name w:val="正文图标题"/>
    <w:next w:val="afffd"/>
    <w:qFormat/>
    <w:rsid w:val="00ED563A"/>
    <w:pPr>
      <w:numPr>
        <w:numId w:val="1"/>
      </w:numPr>
      <w:jc w:val="center"/>
    </w:pPr>
    <w:rPr>
      <w:rFonts w:ascii="黑体" w:eastAsia="黑体"/>
      <w:sz w:val="21"/>
    </w:rPr>
  </w:style>
  <w:style w:type="paragraph" w:customStyle="1" w:styleId="af">
    <w:name w:val="三级条标题"/>
    <w:basedOn w:val="ae"/>
    <w:next w:val="afffd"/>
    <w:uiPriority w:val="99"/>
    <w:qFormat/>
    <w:rsid w:val="00ED563A"/>
    <w:pPr>
      <w:numPr>
        <w:ilvl w:val="4"/>
      </w:numPr>
      <w:tabs>
        <w:tab w:val="left" w:pos="142"/>
      </w:tabs>
      <w:outlineLvl w:val="4"/>
    </w:pPr>
  </w:style>
  <w:style w:type="paragraph" w:customStyle="1" w:styleId="ae">
    <w:name w:val="二级条标题"/>
    <w:basedOn w:val="ad"/>
    <w:next w:val="afffd"/>
    <w:qFormat/>
    <w:rsid w:val="00ED563A"/>
    <w:pPr>
      <w:numPr>
        <w:ilvl w:val="3"/>
      </w:numPr>
      <w:outlineLvl w:val="3"/>
    </w:pPr>
  </w:style>
  <w:style w:type="paragraph" w:customStyle="1" w:styleId="ad">
    <w:name w:val="一级条标题"/>
    <w:basedOn w:val="ac"/>
    <w:next w:val="afffd"/>
    <w:qFormat/>
    <w:rsid w:val="00ED563A"/>
    <w:pPr>
      <w:numPr>
        <w:ilvl w:val="2"/>
      </w:numPr>
      <w:tabs>
        <w:tab w:val="left" w:pos="0"/>
      </w:tabs>
      <w:outlineLvl w:val="2"/>
    </w:pPr>
  </w:style>
  <w:style w:type="paragraph" w:customStyle="1" w:styleId="ac">
    <w:name w:val="章标题"/>
    <w:next w:val="afffd"/>
    <w:qFormat/>
    <w:rsid w:val="00ED563A"/>
    <w:pPr>
      <w:numPr>
        <w:ilvl w:val="1"/>
        <w:numId w:val="2"/>
      </w:numPr>
      <w:spacing w:beforeLines="50" w:afterLines="50"/>
      <w:jc w:val="both"/>
      <w:outlineLvl w:val="1"/>
    </w:pPr>
    <w:rPr>
      <w:rFonts w:ascii="黑体" w:eastAsia="黑体"/>
      <w:sz w:val="21"/>
    </w:rPr>
  </w:style>
  <w:style w:type="paragraph" w:customStyle="1" w:styleId="aff1">
    <w:name w:val="注："/>
    <w:next w:val="afffd"/>
    <w:qFormat/>
    <w:rsid w:val="00ED563A"/>
    <w:pPr>
      <w:widowControl w:val="0"/>
      <w:numPr>
        <w:numId w:val="3"/>
      </w:numPr>
      <w:tabs>
        <w:tab w:val="clear" w:pos="1140"/>
      </w:tabs>
      <w:autoSpaceDE w:val="0"/>
      <w:autoSpaceDN w:val="0"/>
      <w:jc w:val="both"/>
    </w:pPr>
    <w:rPr>
      <w:rFonts w:ascii="宋体"/>
      <w:sz w:val="18"/>
    </w:rPr>
  </w:style>
  <w:style w:type="paragraph" w:customStyle="1" w:styleId="afffe">
    <w:name w:val="发布日期"/>
    <w:qFormat/>
    <w:rsid w:val="00ED563A"/>
    <w:pPr>
      <w:framePr w:w="4000" w:h="473" w:hRule="exact" w:hSpace="180" w:vSpace="180" w:wrap="around" w:hAnchor="margin" w:y="13511" w:anchorLock="1"/>
    </w:pPr>
    <w:rPr>
      <w:rFonts w:eastAsia="黑体"/>
      <w:sz w:val="28"/>
    </w:rPr>
  </w:style>
  <w:style w:type="paragraph" w:customStyle="1" w:styleId="af7">
    <w:name w:val="附录三级条标题"/>
    <w:basedOn w:val="af6"/>
    <w:next w:val="afffd"/>
    <w:qFormat/>
    <w:rsid w:val="00ED563A"/>
    <w:pPr>
      <w:numPr>
        <w:ilvl w:val="4"/>
      </w:numPr>
      <w:outlineLvl w:val="4"/>
    </w:pPr>
  </w:style>
  <w:style w:type="paragraph" w:customStyle="1" w:styleId="af6">
    <w:name w:val="附录二级条标题"/>
    <w:basedOn w:val="af5"/>
    <w:next w:val="afffd"/>
    <w:qFormat/>
    <w:rsid w:val="00ED563A"/>
    <w:pPr>
      <w:numPr>
        <w:ilvl w:val="3"/>
      </w:numPr>
      <w:outlineLvl w:val="3"/>
    </w:pPr>
  </w:style>
  <w:style w:type="paragraph" w:customStyle="1" w:styleId="af5">
    <w:name w:val="附录一级条标题"/>
    <w:basedOn w:val="af4"/>
    <w:next w:val="afffd"/>
    <w:qFormat/>
    <w:rsid w:val="00ED563A"/>
    <w:pPr>
      <w:numPr>
        <w:ilvl w:val="2"/>
      </w:numPr>
      <w:autoSpaceDN w:val="0"/>
      <w:spacing w:beforeLines="0" w:afterLines="0"/>
      <w:outlineLvl w:val="2"/>
    </w:pPr>
  </w:style>
  <w:style w:type="paragraph" w:customStyle="1" w:styleId="af4">
    <w:name w:val="附录章标题"/>
    <w:next w:val="afffd"/>
    <w:qFormat/>
    <w:rsid w:val="00ED563A"/>
    <w:pPr>
      <w:numPr>
        <w:ilvl w:val="1"/>
        <w:numId w:val="4"/>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
    <w:name w:val="数字编号列项（二级）"/>
    <w:qFormat/>
    <w:rsid w:val="00ED563A"/>
    <w:pPr>
      <w:ind w:leftChars="400" w:left="1260" w:hangingChars="200" w:hanging="420"/>
      <w:jc w:val="both"/>
    </w:pPr>
    <w:rPr>
      <w:rFonts w:ascii="宋体"/>
      <w:sz w:val="21"/>
    </w:rPr>
  </w:style>
  <w:style w:type="paragraph" w:customStyle="1" w:styleId="affff0">
    <w:name w:val="列项——"/>
    <w:qFormat/>
    <w:rsid w:val="00ED563A"/>
    <w:pPr>
      <w:widowControl w:val="0"/>
      <w:tabs>
        <w:tab w:val="left" w:pos="854"/>
      </w:tabs>
      <w:ind w:leftChars="200" w:left="200" w:hangingChars="200" w:hanging="200"/>
      <w:jc w:val="both"/>
    </w:pPr>
    <w:rPr>
      <w:rFonts w:ascii="宋体"/>
      <w:sz w:val="21"/>
    </w:rPr>
  </w:style>
  <w:style w:type="paragraph" w:customStyle="1" w:styleId="af8">
    <w:name w:val="附录四级条标题"/>
    <w:basedOn w:val="af7"/>
    <w:next w:val="afffd"/>
    <w:qFormat/>
    <w:rsid w:val="00ED563A"/>
    <w:pPr>
      <w:numPr>
        <w:ilvl w:val="5"/>
      </w:numPr>
      <w:outlineLvl w:val="5"/>
    </w:pPr>
  </w:style>
  <w:style w:type="paragraph" w:customStyle="1" w:styleId="af0">
    <w:name w:val="四级条标题"/>
    <w:basedOn w:val="af"/>
    <w:next w:val="afffd"/>
    <w:qFormat/>
    <w:rsid w:val="00ED563A"/>
    <w:pPr>
      <w:numPr>
        <w:ilvl w:val="5"/>
      </w:numPr>
      <w:outlineLvl w:val="5"/>
    </w:pPr>
  </w:style>
  <w:style w:type="paragraph" w:customStyle="1" w:styleId="af1">
    <w:name w:val="五级条标题"/>
    <w:basedOn w:val="af0"/>
    <w:next w:val="afffd"/>
    <w:qFormat/>
    <w:rsid w:val="00ED563A"/>
    <w:pPr>
      <w:numPr>
        <w:ilvl w:val="6"/>
      </w:numPr>
      <w:outlineLvl w:val="6"/>
    </w:pPr>
  </w:style>
  <w:style w:type="paragraph" w:customStyle="1" w:styleId="affff1">
    <w:name w:val="标准书脚_偶数页"/>
    <w:qFormat/>
    <w:rsid w:val="00ED563A"/>
    <w:pPr>
      <w:spacing w:before="120"/>
    </w:pPr>
    <w:rPr>
      <w:sz w:val="18"/>
    </w:rPr>
  </w:style>
  <w:style w:type="paragraph" w:customStyle="1" w:styleId="11">
    <w:name w:val="封面标准号1"/>
    <w:qFormat/>
    <w:rsid w:val="00ED563A"/>
    <w:pPr>
      <w:widowControl w:val="0"/>
      <w:kinsoku w:val="0"/>
      <w:overflowPunct w:val="0"/>
      <w:autoSpaceDE w:val="0"/>
      <w:autoSpaceDN w:val="0"/>
      <w:spacing w:before="308"/>
      <w:jc w:val="right"/>
      <w:textAlignment w:val="center"/>
    </w:pPr>
    <w:rPr>
      <w:sz w:val="28"/>
    </w:rPr>
  </w:style>
  <w:style w:type="paragraph" w:customStyle="1" w:styleId="affff2">
    <w:name w:val="标准书眉_偶数页"/>
    <w:basedOn w:val="affff3"/>
    <w:next w:val="aff3"/>
    <w:qFormat/>
    <w:rsid w:val="00ED563A"/>
    <w:pPr>
      <w:jc w:val="left"/>
    </w:pPr>
  </w:style>
  <w:style w:type="paragraph" w:customStyle="1" w:styleId="affff3">
    <w:name w:val="标准书眉_奇数页"/>
    <w:next w:val="aff3"/>
    <w:qFormat/>
    <w:rsid w:val="00ED563A"/>
    <w:pPr>
      <w:tabs>
        <w:tab w:val="center" w:pos="4154"/>
        <w:tab w:val="right" w:pos="8306"/>
      </w:tabs>
      <w:spacing w:after="120"/>
      <w:jc w:val="right"/>
    </w:pPr>
    <w:rPr>
      <w:sz w:val="21"/>
    </w:rPr>
  </w:style>
  <w:style w:type="paragraph" w:customStyle="1" w:styleId="affff4">
    <w:name w:val="表标题"/>
    <w:basedOn w:val="afff0"/>
    <w:qFormat/>
    <w:rsid w:val="00ED563A"/>
    <w:rPr>
      <w:rFonts w:eastAsia="黑体"/>
      <w:sz w:val="21"/>
    </w:rPr>
  </w:style>
  <w:style w:type="paragraph" w:customStyle="1" w:styleId="affff5">
    <w:name w:val="附录表标号"/>
    <w:basedOn w:val="aff3"/>
    <w:next w:val="afffd"/>
    <w:qFormat/>
    <w:rsid w:val="00ED563A"/>
    <w:pPr>
      <w:spacing w:line="14" w:lineRule="exact"/>
      <w:ind w:left="811" w:hanging="448"/>
      <w:jc w:val="center"/>
      <w:outlineLvl w:val="0"/>
    </w:pPr>
    <w:rPr>
      <w:color w:val="FFFFFF"/>
    </w:rPr>
  </w:style>
  <w:style w:type="paragraph" w:customStyle="1" w:styleId="12">
    <w:name w:val="正文1"/>
    <w:qFormat/>
    <w:rsid w:val="00ED563A"/>
    <w:pPr>
      <w:jc w:val="both"/>
    </w:pPr>
    <w:rPr>
      <w:rFonts w:ascii="Calibri" w:hAnsi="Calibri" w:cs="宋体"/>
      <w:kern w:val="2"/>
      <w:sz w:val="21"/>
      <w:szCs w:val="21"/>
    </w:rPr>
  </w:style>
  <w:style w:type="paragraph" w:customStyle="1" w:styleId="affff6">
    <w:name w:val="标准标志"/>
    <w:next w:val="aff3"/>
    <w:qFormat/>
    <w:rsid w:val="00ED563A"/>
    <w:pPr>
      <w:framePr w:w="2268" w:h="1392" w:hRule="exact" w:wrap="around" w:hAnchor="margin" w:x="6748" w:y="171" w:anchorLock="1"/>
      <w:shd w:val="solid" w:color="FFFFFF" w:fill="FFFFFF"/>
      <w:spacing w:line="0" w:lineRule="atLeast"/>
      <w:jc w:val="right"/>
    </w:pPr>
    <w:rPr>
      <w:b/>
      <w:w w:val="130"/>
      <w:sz w:val="96"/>
    </w:rPr>
  </w:style>
  <w:style w:type="paragraph" w:customStyle="1" w:styleId="a1">
    <w:name w:val="三级无标题条"/>
    <w:basedOn w:val="aff3"/>
    <w:qFormat/>
    <w:rsid w:val="00ED563A"/>
    <w:pPr>
      <w:numPr>
        <w:ilvl w:val="4"/>
        <w:numId w:val="5"/>
      </w:numPr>
    </w:pPr>
  </w:style>
  <w:style w:type="paragraph" w:customStyle="1" w:styleId="affff7">
    <w:name w:val="封面正文"/>
    <w:qFormat/>
    <w:rsid w:val="00ED563A"/>
    <w:pPr>
      <w:jc w:val="both"/>
    </w:pPr>
  </w:style>
  <w:style w:type="paragraph" w:customStyle="1" w:styleId="affff8">
    <w:name w:val="封面标准英文名称"/>
    <w:qFormat/>
    <w:rsid w:val="00ED563A"/>
    <w:pPr>
      <w:widowControl w:val="0"/>
      <w:spacing w:before="370" w:line="400" w:lineRule="exact"/>
      <w:jc w:val="center"/>
    </w:pPr>
    <w:rPr>
      <w:sz w:val="28"/>
    </w:rPr>
  </w:style>
  <w:style w:type="paragraph" w:customStyle="1" w:styleId="affff9">
    <w:name w:val="封面标准代替信息"/>
    <w:basedOn w:val="21"/>
    <w:qFormat/>
    <w:rsid w:val="00ED563A"/>
    <w:pPr>
      <w:framePr w:wrap="around"/>
      <w:spacing w:before="57"/>
    </w:pPr>
    <w:rPr>
      <w:rFonts w:ascii="宋体"/>
      <w:sz w:val="21"/>
    </w:rPr>
  </w:style>
  <w:style w:type="paragraph" w:customStyle="1" w:styleId="21">
    <w:name w:val="封面标准号2"/>
    <w:basedOn w:val="11"/>
    <w:qFormat/>
    <w:rsid w:val="00ED563A"/>
    <w:pPr>
      <w:framePr w:w="9138" w:h="1244" w:hRule="exact" w:wrap="around" w:vAnchor="page" w:hAnchor="margin" w:y="2908"/>
      <w:adjustRightInd w:val="0"/>
      <w:spacing w:before="357" w:line="280" w:lineRule="exact"/>
    </w:pPr>
  </w:style>
  <w:style w:type="paragraph" w:customStyle="1" w:styleId="a7">
    <w:name w:val="注×："/>
    <w:qFormat/>
    <w:rsid w:val="00ED563A"/>
    <w:pPr>
      <w:widowControl w:val="0"/>
      <w:numPr>
        <w:numId w:val="6"/>
      </w:numPr>
      <w:tabs>
        <w:tab w:val="clear" w:pos="900"/>
        <w:tab w:val="left" w:pos="630"/>
      </w:tabs>
      <w:autoSpaceDE w:val="0"/>
      <w:autoSpaceDN w:val="0"/>
      <w:jc w:val="both"/>
    </w:pPr>
    <w:rPr>
      <w:rFonts w:ascii="宋体"/>
      <w:sz w:val="18"/>
    </w:rPr>
  </w:style>
  <w:style w:type="paragraph" w:customStyle="1" w:styleId="a0">
    <w:name w:val="二级无标题条"/>
    <w:basedOn w:val="aff3"/>
    <w:qFormat/>
    <w:rsid w:val="00ED563A"/>
    <w:pPr>
      <w:numPr>
        <w:ilvl w:val="3"/>
        <w:numId w:val="5"/>
      </w:numPr>
    </w:pPr>
  </w:style>
  <w:style w:type="paragraph" w:customStyle="1" w:styleId="affffa">
    <w:name w:val="目次、标准名称标题"/>
    <w:basedOn w:val="affffb"/>
    <w:next w:val="afffd"/>
    <w:qFormat/>
    <w:rsid w:val="00ED563A"/>
    <w:pPr>
      <w:spacing w:line="460" w:lineRule="exact"/>
    </w:pPr>
  </w:style>
  <w:style w:type="paragraph" w:customStyle="1" w:styleId="affffb">
    <w:name w:val="前言、引言标题"/>
    <w:next w:val="aff3"/>
    <w:qFormat/>
    <w:rsid w:val="00ED563A"/>
    <w:pPr>
      <w:shd w:val="clear" w:color="FFFFFF" w:fill="FFFFFF"/>
      <w:spacing w:before="640" w:after="560"/>
      <w:jc w:val="center"/>
      <w:outlineLvl w:val="0"/>
    </w:pPr>
    <w:rPr>
      <w:rFonts w:ascii="黑体" w:eastAsia="黑体"/>
      <w:sz w:val="32"/>
    </w:rPr>
  </w:style>
  <w:style w:type="paragraph" w:customStyle="1" w:styleId="affffc">
    <w:name w:val="条文脚注"/>
    <w:basedOn w:val="afff"/>
    <w:qFormat/>
    <w:rsid w:val="00ED563A"/>
    <w:pPr>
      <w:ind w:leftChars="200" w:left="780" w:hangingChars="200" w:hanging="360"/>
      <w:jc w:val="both"/>
    </w:pPr>
    <w:rPr>
      <w:rFonts w:ascii="宋体"/>
    </w:rPr>
  </w:style>
  <w:style w:type="paragraph" w:customStyle="1" w:styleId="Style95">
    <w:name w:val="_Style 95"/>
    <w:uiPriority w:val="99"/>
    <w:unhideWhenUsed/>
    <w:qFormat/>
    <w:rsid w:val="00ED563A"/>
    <w:rPr>
      <w:kern w:val="2"/>
      <w:sz w:val="21"/>
      <w:szCs w:val="24"/>
    </w:rPr>
  </w:style>
  <w:style w:type="paragraph" w:customStyle="1" w:styleId="affffd">
    <w:name w:val="发布部门"/>
    <w:next w:val="afffd"/>
    <w:qFormat/>
    <w:rsid w:val="00ED563A"/>
    <w:pPr>
      <w:framePr w:w="7433" w:h="585" w:hRule="exact" w:hSpace="180" w:vSpace="180" w:wrap="around" w:hAnchor="margin" w:xAlign="center" w:y="14401" w:anchorLock="1"/>
      <w:jc w:val="center"/>
    </w:pPr>
    <w:rPr>
      <w:rFonts w:ascii="宋体"/>
      <w:b/>
      <w:spacing w:val="20"/>
      <w:w w:val="135"/>
      <w:sz w:val="36"/>
    </w:rPr>
  </w:style>
  <w:style w:type="paragraph" w:customStyle="1" w:styleId="affffe">
    <w:name w:val="封面一致性程度标识"/>
    <w:qFormat/>
    <w:rsid w:val="00ED563A"/>
    <w:pPr>
      <w:spacing w:before="440" w:line="400" w:lineRule="exact"/>
      <w:jc w:val="center"/>
    </w:pPr>
    <w:rPr>
      <w:rFonts w:ascii="宋体"/>
      <w:sz w:val="28"/>
    </w:rPr>
  </w:style>
  <w:style w:type="paragraph" w:customStyle="1" w:styleId="a4">
    <w:name w:val="示例"/>
    <w:next w:val="afffd"/>
    <w:qFormat/>
    <w:rsid w:val="00ED563A"/>
    <w:pPr>
      <w:numPr>
        <w:numId w:val="7"/>
      </w:numPr>
      <w:tabs>
        <w:tab w:val="clear" w:pos="1120"/>
        <w:tab w:val="left" w:pos="816"/>
      </w:tabs>
      <w:ind w:firstLineChars="233" w:firstLine="419"/>
      <w:jc w:val="both"/>
    </w:pPr>
    <w:rPr>
      <w:rFonts w:ascii="宋体"/>
      <w:sz w:val="18"/>
    </w:rPr>
  </w:style>
  <w:style w:type="paragraph" w:customStyle="1" w:styleId="a3">
    <w:name w:val="五级无标题条"/>
    <w:basedOn w:val="aff3"/>
    <w:qFormat/>
    <w:rsid w:val="00ED563A"/>
    <w:pPr>
      <w:numPr>
        <w:ilvl w:val="6"/>
        <w:numId w:val="5"/>
      </w:numPr>
    </w:pPr>
  </w:style>
  <w:style w:type="paragraph" w:customStyle="1" w:styleId="afffff">
    <w:name w:val="目次、索引正文"/>
    <w:qFormat/>
    <w:rsid w:val="00ED563A"/>
    <w:pPr>
      <w:spacing w:line="320" w:lineRule="exact"/>
      <w:jc w:val="both"/>
    </w:pPr>
    <w:rPr>
      <w:rFonts w:ascii="宋体"/>
      <w:sz w:val="21"/>
    </w:rPr>
  </w:style>
  <w:style w:type="paragraph" w:customStyle="1" w:styleId="af9">
    <w:name w:val="附录五级条标题"/>
    <w:basedOn w:val="af8"/>
    <w:next w:val="afffd"/>
    <w:qFormat/>
    <w:rsid w:val="00ED563A"/>
    <w:pPr>
      <w:numPr>
        <w:ilvl w:val="6"/>
      </w:numPr>
      <w:outlineLvl w:val="6"/>
    </w:pPr>
  </w:style>
  <w:style w:type="paragraph" w:customStyle="1" w:styleId="afffff0">
    <w:name w:val="编号列项（三级）"/>
    <w:qFormat/>
    <w:rsid w:val="00ED563A"/>
    <w:pPr>
      <w:ind w:leftChars="600" w:left="800" w:hangingChars="200" w:hanging="200"/>
    </w:pPr>
    <w:rPr>
      <w:rFonts w:ascii="宋体"/>
      <w:sz w:val="21"/>
    </w:rPr>
  </w:style>
  <w:style w:type="paragraph" w:customStyle="1" w:styleId="a">
    <w:name w:val="一级无标题条"/>
    <w:basedOn w:val="aff3"/>
    <w:qFormat/>
    <w:rsid w:val="00ED563A"/>
    <w:pPr>
      <w:numPr>
        <w:ilvl w:val="2"/>
        <w:numId w:val="5"/>
      </w:numPr>
    </w:pPr>
  </w:style>
  <w:style w:type="paragraph" w:customStyle="1" w:styleId="afffff1">
    <w:name w:val="标准书脚_奇数页"/>
    <w:qFormat/>
    <w:rsid w:val="00ED563A"/>
    <w:pPr>
      <w:spacing w:before="120"/>
      <w:jc w:val="right"/>
    </w:pPr>
    <w:rPr>
      <w:sz w:val="18"/>
    </w:rPr>
  </w:style>
  <w:style w:type="paragraph" w:customStyle="1" w:styleId="af3">
    <w:name w:val="附录标识"/>
    <w:basedOn w:val="affffb"/>
    <w:qFormat/>
    <w:rsid w:val="00ED563A"/>
    <w:pPr>
      <w:numPr>
        <w:numId w:val="4"/>
      </w:numPr>
      <w:tabs>
        <w:tab w:val="left" w:pos="6405"/>
      </w:tabs>
      <w:spacing w:after="200"/>
    </w:pPr>
    <w:rPr>
      <w:sz w:val="21"/>
    </w:rPr>
  </w:style>
  <w:style w:type="paragraph" w:customStyle="1" w:styleId="afffff2">
    <w:name w:val="字母编号列项（一级）"/>
    <w:qFormat/>
    <w:rsid w:val="00ED563A"/>
    <w:pPr>
      <w:ind w:leftChars="200" w:left="840" w:hangingChars="200" w:hanging="420"/>
      <w:jc w:val="both"/>
    </w:pPr>
    <w:rPr>
      <w:rFonts w:ascii="宋体"/>
      <w:sz w:val="21"/>
    </w:rPr>
  </w:style>
  <w:style w:type="paragraph" w:customStyle="1" w:styleId="a8">
    <w:name w:val="附录表标题"/>
    <w:next w:val="afffd"/>
    <w:qFormat/>
    <w:rsid w:val="00ED563A"/>
    <w:pPr>
      <w:numPr>
        <w:numId w:val="8"/>
      </w:numPr>
      <w:jc w:val="center"/>
      <w:textAlignment w:val="baseline"/>
    </w:pPr>
    <w:rPr>
      <w:rFonts w:ascii="黑体" w:eastAsia="黑体"/>
      <w:kern w:val="21"/>
      <w:sz w:val="21"/>
    </w:rPr>
  </w:style>
  <w:style w:type="paragraph" w:customStyle="1" w:styleId="afffff3">
    <w:name w:val="封面标准文稿类别"/>
    <w:qFormat/>
    <w:rsid w:val="00ED563A"/>
    <w:pPr>
      <w:spacing w:before="440" w:line="400" w:lineRule="exact"/>
      <w:jc w:val="center"/>
    </w:pPr>
    <w:rPr>
      <w:rFonts w:ascii="宋体"/>
      <w:sz w:val="24"/>
    </w:rPr>
  </w:style>
  <w:style w:type="paragraph" w:customStyle="1" w:styleId="afffff4">
    <w:name w:val="图表脚注"/>
    <w:next w:val="afffd"/>
    <w:qFormat/>
    <w:rsid w:val="00ED563A"/>
    <w:pPr>
      <w:ind w:leftChars="200" w:left="300" w:hangingChars="100" w:hanging="100"/>
      <w:jc w:val="both"/>
    </w:pPr>
    <w:rPr>
      <w:rFonts w:ascii="宋体"/>
      <w:sz w:val="18"/>
    </w:rPr>
  </w:style>
  <w:style w:type="paragraph" w:customStyle="1" w:styleId="afffff5">
    <w:name w:val="标准称谓"/>
    <w:next w:val="aff3"/>
    <w:qFormat/>
    <w:rsid w:val="00ED563A"/>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f6">
    <w:name w:val="其他发布部门"/>
    <w:basedOn w:val="affffd"/>
    <w:qFormat/>
    <w:rsid w:val="00ED563A"/>
    <w:pPr>
      <w:framePr w:wrap="around"/>
      <w:spacing w:line="0" w:lineRule="atLeast"/>
    </w:pPr>
    <w:rPr>
      <w:rFonts w:ascii="黑体" w:eastAsia="黑体"/>
      <w:b w:val="0"/>
    </w:rPr>
  </w:style>
  <w:style w:type="paragraph" w:customStyle="1" w:styleId="afffff7">
    <w:name w:val="封面标准文稿编辑信息"/>
    <w:qFormat/>
    <w:rsid w:val="00ED563A"/>
    <w:pPr>
      <w:spacing w:before="180" w:line="180" w:lineRule="exact"/>
      <w:jc w:val="center"/>
    </w:pPr>
    <w:rPr>
      <w:rFonts w:ascii="宋体"/>
      <w:sz w:val="21"/>
    </w:rPr>
  </w:style>
  <w:style w:type="paragraph" w:customStyle="1" w:styleId="afffff8">
    <w:name w:val="封面标准名称"/>
    <w:qFormat/>
    <w:rsid w:val="00ED563A"/>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9">
    <w:name w:val="终结线"/>
    <w:basedOn w:val="aff3"/>
    <w:qFormat/>
    <w:rsid w:val="00ED563A"/>
    <w:pPr>
      <w:framePr w:hSpace="181" w:vSpace="181" w:wrap="around" w:vAnchor="text" w:hAnchor="margin" w:xAlign="center" w:y="285"/>
    </w:pPr>
  </w:style>
  <w:style w:type="paragraph" w:customStyle="1" w:styleId="afffffa">
    <w:name w:val="标准书眉一"/>
    <w:qFormat/>
    <w:rsid w:val="00ED563A"/>
    <w:pPr>
      <w:jc w:val="both"/>
    </w:pPr>
  </w:style>
  <w:style w:type="paragraph" w:customStyle="1" w:styleId="a6">
    <w:name w:val="列项◆（三级）"/>
    <w:qFormat/>
    <w:rsid w:val="00ED563A"/>
    <w:pPr>
      <w:numPr>
        <w:numId w:val="9"/>
      </w:numPr>
      <w:ind w:leftChars="600" w:left="800" w:hangingChars="200" w:hanging="200"/>
    </w:pPr>
    <w:rPr>
      <w:rFonts w:ascii="宋体"/>
      <w:sz w:val="21"/>
    </w:rPr>
  </w:style>
  <w:style w:type="paragraph" w:customStyle="1" w:styleId="afffffb">
    <w:name w:val="文献分类号"/>
    <w:qFormat/>
    <w:rsid w:val="00ED563A"/>
    <w:pPr>
      <w:framePr w:hSpace="180" w:vSpace="180" w:wrap="around" w:hAnchor="margin" w:y="1" w:anchorLock="1"/>
      <w:widowControl w:val="0"/>
      <w:textAlignment w:val="center"/>
    </w:pPr>
    <w:rPr>
      <w:rFonts w:eastAsia="黑体"/>
      <w:sz w:val="21"/>
    </w:rPr>
  </w:style>
  <w:style w:type="paragraph" w:customStyle="1" w:styleId="a5">
    <w:name w:val="附录图标题"/>
    <w:next w:val="afffd"/>
    <w:qFormat/>
    <w:rsid w:val="00ED563A"/>
    <w:pPr>
      <w:numPr>
        <w:numId w:val="10"/>
      </w:numPr>
      <w:jc w:val="center"/>
    </w:pPr>
    <w:rPr>
      <w:rFonts w:ascii="黑体" w:eastAsia="黑体"/>
      <w:sz w:val="21"/>
    </w:rPr>
  </w:style>
  <w:style w:type="paragraph" w:customStyle="1" w:styleId="afffffc">
    <w:name w:val="其他标准称谓"/>
    <w:qFormat/>
    <w:rsid w:val="00ED563A"/>
    <w:pPr>
      <w:spacing w:line="0" w:lineRule="atLeast"/>
      <w:jc w:val="distribute"/>
    </w:pPr>
    <w:rPr>
      <w:rFonts w:ascii="黑体" w:eastAsia="黑体" w:hAnsi="宋体"/>
      <w:sz w:val="52"/>
    </w:rPr>
  </w:style>
  <w:style w:type="paragraph" w:customStyle="1" w:styleId="aff2">
    <w:name w:val="列项——（一级）"/>
    <w:qFormat/>
    <w:rsid w:val="00ED563A"/>
    <w:pPr>
      <w:widowControl w:val="0"/>
      <w:numPr>
        <w:numId w:val="11"/>
      </w:numPr>
      <w:jc w:val="both"/>
    </w:pPr>
    <w:rPr>
      <w:rFonts w:ascii="宋体"/>
      <w:sz w:val="21"/>
    </w:rPr>
  </w:style>
  <w:style w:type="paragraph" w:customStyle="1" w:styleId="afffffd">
    <w:name w:val="参考文献、索引标题"/>
    <w:basedOn w:val="affffb"/>
    <w:next w:val="aff3"/>
    <w:qFormat/>
    <w:rsid w:val="00ED563A"/>
    <w:pPr>
      <w:spacing w:after="200"/>
    </w:pPr>
    <w:rPr>
      <w:sz w:val="21"/>
    </w:rPr>
  </w:style>
  <w:style w:type="paragraph" w:customStyle="1" w:styleId="afffffe">
    <w:name w:val="实施日期"/>
    <w:basedOn w:val="afffe"/>
    <w:qFormat/>
    <w:rsid w:val="00ED563A"/>
    <w:pPr>
      <w:framePr w:hSpace="0" w:wrap="around" w:xAlign="right"/>
      <w:jc w:val="right"/>
    </w:pPr>
  </w:style>
  <w:style w:type="paragraph" w:customStyle="1" w:styleId="ab">
    <w:name w:val="正文表标题"/>
    <w:next w:val="afffd"/>
    <w:link w:val="Char9"/>
    <w:qFormat/>
    <w:rsid w:val="00ED563A"/>
    <w:pPr>
      <w:numPr>
        <w:numId w:val="12"/>
      </w:numPr>
      <w:jc w:val="center"/>
    </w:pPr>
    <w:rPr>
      <w:rFonts w:ascii="黑体" w:eastAsia="黑体"/>
      <w:sz w:val="21"/>
    </w:rPr>
  </w:style>
  <w:style w:type="character" w:customStyle="1" w:styleId="Char9">
    <w:name w:val="正文表标题 Char"/>
    <w:link w:val="ab"/>
    <w:qFormat/>
    <w:rsid w:val="00ED563A"/>
    <w:rPr>
      <w:rFonts w:ascii="黑体" w:eastAsia="黑体"/>
      <w:sz w:val="21"/>
    </w:rPr>
  </w:style>
  <w:style w:type="paragraph" w:customStyle="1" w:styleId="Default">
    <w:name w:val="Default"/>
    <w:qFormat/>
    <w:rsid w:val="00ED563A"/>
    <w:pPr>
      <w:widowControl w:val="0"/>
      <w:autoSpaceDE w:val="0"/>
      <w:autoSpaceDN w:val="0"/>
      <w:adjustRightInd w:val="0"/>
    </w:pPr>
    <w:rPr>
      <w:rFonts w:ascii="黑体" w:eastAsia="黑体" w:cs="黑体"/>
      <w:color w:val="000000"/>
      <w:sz w:val="24"/>
      <w:szCs w:val="24"/>
    </w:rPr>
  </w:style>
  <w:style w:type="paragraph" w:customStyle="1" w:styleId="a2">
    <w:name w:val="四级无标题条"/>
    <w:basedOn w:val="aff3"/>
    <w:qFormat/>
    <w:rsid w:val="00ED563A"/>
    <w:pPr>
      <w:numPr>
        <w:ilvl w:val="5"/>
        <w:numId w:val="5"/>
      </w:numPr>
    </w:pPr>
  </w:style>
  <w:style w:type="paragraph" w:customStyle="1" w:styleId="af2">
    <w:name w:val="列项●（二级）"/>
    <w:qFormat/>
    <w:rsid w:val="00ED563A"/>
    <w:pPr>
      <w:numPr>
        <w:numId w:val="13"/>
      </w:numPr>
      <w:tabs>
        <w:tab w:val="clear" w:pos="760"/>
        <w:tab w:val="left" w:pos="840"/>
      </w:tabs>
      <w:ind w:leftChars="400" w:left="600" w:hangingChars="200" w:hanging="200"/>
      <w:jc w:val="both"/>
    </w:pPr>
    <w:rPr>
      <w:rFonts w:ascii="宋体"/>
      <w:sz w:val="21"/>
    </w:rPr>
  </w:style>
  <w:style w:type="paragraph" w:customStyle="1" w:styleId="Style80">
    <w:name w:val="_Style 80"/>
    <w:basedOn w:val="aff3"/>
    <w:next w:val="affa"/>
    <w:qFormat/>
    <w:rsid w:val="00ED563A"/>
    <w:rPr>
      <w:rFonts w:ascii="宋体" w:hAnsi="Courier New"/>
      <w:szCs w:val="20"/>
    </w:rPr>
  </w:style>
  <w:style w:type="paragraph" w:styleId="affffff">
    <w:name w:val="List Paragraph"/>
    <w:basedOn w:val="aff3"/>
    <w:uiPriority w:val="34"/>
    <w:qFormat/>
    <w:rsid w:val="00ED563A"/>
    <w:pPr>
      <w:ind w:firstLineChars="200" w:firstLine="420"/>
    </w:pPr>
  </w:style>
  <w:style w:type="character" w:customStyle="1" w:styleId="affffff0">
    <w:name w:val="纯文本 字符"/>
    <w:qFormat/>
    <w:rsid w:val="00ED563A"/>
    <w:rPr>
      <w:rFonts w:ascii="宋体" w:hAnsi="Courier New"/>
      <w:kern w:val="2"/>
      <w:sz w:val="21"/>
      <w:lang w:bidi="ar-SA"/>
    </w:rPr>
  </w:style>
  <w:style w:type="paragraph" w:customStyle="1" w:styleId="Style131">
    <w:name w:val="_Style 131"/>
    <w:basedOn w:val="1"/>
    <w:next w:val="aff3"/>
    <w:uiPriority w:val="39"/>
    <w:qFormat/>
    <w:rsid w:val="00ED563A"/>
    <w:pPr>
      <w:widowControl/>
      <w:spacing w:before="240" w:after="0" w:line="259" w:lineRule="auto"/>
      <w:jc w:val="left"/>
      <w:outlineLvl w:val="9"/>
    </w:pPr>
    <w:rPr>
      <w:rFonts w:ascii="等线 Light" w:eastAsia="等线 Light" w:hAnsi="等线 Light"/>
      <w:b w:val="0"/>
      <w:bCs w:val="0"/>
      <w:color w:val="2F5496"/>
      <w:kern w:val="0"/>
      <w:sz w:val="32"/>
      <w:szCs w:val="32"/>
    </w:rPr>
  </w:style>
  <w:style w:type="paragraph" w:customStyle="1" w:styleId="13">
    <w:name w:val="修订1"/>
    <w:hidden/>
    <w:uiPriority w:val="99"/>
    <w:unhideWhenUsed/>
    <w:qFormat/>
    <w:rsid w:val="00ED563A"/>
    <w:rPr>
      <w:kern w:val="2"/>
      <w:sz w:val="21"/>
      <w:szCs w:val="24"/>
    </w:rPr>
  </w:style>
  <w:style w:type="paragraph" w:customStyle="1" w:styleId="22">
    <w:name w:val="修订2"/>
    <w:hidden/>
    <w:uiPriority w:val="99"/>
    <w:unhideWhenUsed/>
    <w:qFormat/>
    <w:rsid w:val="00ED563A"/>
    <w:rPr>
      <w:rFonts w:asciiTheme="minorHAnsi" w:eastAsiaTheme="minorEastAsia" w:hAnsiTheme="minorHAnsi" w:cstheme="minorBidi"/>
      <w:kern w:val="2"/>
      <w:sz w:val="21"/>
      <w:szCs w:val="22"/>
    </w:rPr>
  </w:style>
  <w:style w:type="character" w:styleId="affffff1">
    <w:name w:val="Placeholder Text"/>
    <w:basedOn w:val="aff4"/>
    <w:uiPriority w:val="99"/>
    <w:unhideWhenUsed/>
    <w:qFormat/>
    <w:rsid w:val="00ED563A"/>
    <w:rPr>
      <w:color w:val="808080"/>
    </w:rPr>
  </w:style>
  <w:style w:type="paragraph" w:customStyle="1" w:styleId="31">
    <w:name w:val="修订3"/>
    <w:hidden/>
    <w:uiPriority w:val="99"/>
    <w:unhideWhenUsed/>
    <w:qFormat/>
    <w:rsid w:val="00ED563A"/>
    <w:rPr>
      <w:kern w:val="2"/>
      <w:sz w:val="21"/>
      <w:szCs w:val="24"/>
    </w:rPr>
  </w:style>
  <w:style w:type="table" w:customStyle="1" w:styleId="TableNormal">
    <w:name w:val="Table Normal"/>
    <w:semiHidden/>
    <w:unhideWhenUsed/>
    <w:qFormat/>
    <w:rsid w:val="00ED563A"/>
    <w:tblPr>
      <w:tblCellMar>
        <w:top w:w="0" w:type="dxa"/>
        <w:left w:w="0" w:type="dxa"/>
        <w:bottom w:w="0" w:type="dxa"/>
        <w:right w:w="0" w:type="dxa"/>
      </w:tblCellMar>
    </w:tblPr>
  </w:style>
  <w:style w:type="paragraph" w:customStyle="1" w:styleId="TableText">
    <w:name w:val="Table Text"/>
    <w:basedOn w:val="aff3"/>
    <w:semiHidden/>
    <w:qFormat/>
    <w:rsid w:val="00ED563A"/>
    <w:rPr>
      <w:rFonts w:ascii="宋体" w:eastAsia="宋体" w:hAnsi="宋体" w:cs="宋体"/>
      <w:szCs w:val="21"/>
      <w:lang w:eastAsia="en-US"/>
    </w:rPr>
  </w:style>
  <w:style w:type="paragraph" w:customStyle="1" w:styleId="TableParagraph">
    <w:name w:val="Table Paragraph"/>
    <w:basedOn w:val="aff3"/>
    <w:uiPriority w:val="1"/>
    <w:qFormat/>
    <w:rsid w:val="00ED563A"/>
    <w:pPr>
      <w:spacing w:before="38"/>
      <w:jc w:val="center"/>
    </w:pPr>
  </w:style>
  <w:style w:type="paragraph" w:customStyle="1" w:styleId="affffff2">
    <w:name w:val="二级无"/>
    <w:basedOn w:val="ae"/>
    <w:qFormat/>
    <w:rsid w:val="00ED563A"/>
    <w:pPr>
      <w:spacing w:beforeLines="0" w:afterLines="0"/>
    </w:pPr>
    <w:rPr>
      <w:rFonts w:ascii="宋体" w:eastAsia="宋体"/>
    </w:rPr>
  </w:style>
  <w:style w:type="paragraph" w:customStyle="1" w:styleId="41">
    <w:name w:val="修订4"/>
    <w:hidden/>
    <w:uiPriority w:val="99"/>
    <w:unhideWhenUsed/>
    <w:qFormat/>
    <w:rsid w:val="00ED563A"/>
    <w:rPr>
      <w:rFonts w:asciiTheme="minorHAnsi" w:eastAsiaTheme="minorEastAsia" w:hAnsiTheme="minorHAnsi" w:cstheme="minorBidi"/>
      <w:kern w:val="2"/>
      <w:sz w:val="21"/>
      <w:szCs w:val="22"/>
    </w:rPr>
  </w:style>
  <w:style w:type="paragraph" w:customStyle="1" w:styleId="afc">
    <w:name w:val="标准文件_一级条标题"/>
    <w:basedOn w:val="afb"/>
    <w:next w:val="aff3"/>
    <w:qFormat/>
    <w:rsid w:val="00ED563A"/>
    <w:pPr>
      <w:numPr>
        <w:ilvl w:val="2"/>
      </w:numPr>
      <w:spacing w:beforeLines="50" w:afterLines="50"/>
      <w:outlineLvl w:val="1"/>
    </w:pPr>
  </w:style>
  <w:style w:type="paragraph" w:customStyle="1" w:styleId="afb">
    <w:name w:val="标准文件_章标题"/>
    <w:next w:val="aff3"/>
    <w:qFormat/>
    <w:rsid w:val="00ED563A"/>
    <w:pPr>
      <w:numPr>
        <w:ilvl w:val="1"/>
        <w:numId w:val="14"/>
      </w:numPr>
      <w:spacing w:beforeLines="100" w:afterLines="100"/>
      <w:jc w:val="both"/>
      <w:outlineLvl w:val="0"/>
    </w:pPr>
    <w:rPr>
      <w:rFonts w:ascii="黑体" w:eastAsia="黑体"/>
      <w:sz w:val="21"/>
    </w:rPr>
  </w:style>
  <w:style w:type="paragraph" w:customStyle="1" w:styleId="afa">
    <w:name w:val="前言标题"/>
    <w:next w:val="aff3"/>
    <w:qFormat/>
    <w:rsid w:val="00ED563A"/>
    <w:pPr>
      <w:numPr>
        <w:numId w:val="14"/>
      </w:numPr>
      <w:shd w:val="clear" w:color="FFFFFF" w:fill="FFFFFF"/>
      <w:spacing w:before="540" w:after="600"/>
      <w:jc w:val="center"/>
      <w:outlineLvl w:val="0"/>
    </w:pPr>
    <w:rPr>
      <w:rFonts w:ascii="黑体" w:eastAsia="黑体"/>
      <w:sz w:val="32"/>
    </w:rPr>
  </w:style>
  <w:style w:type="paragraph" w:customStyle="1" w:styleId="afd">
    <w:name w:val="标准文件_二级条标题"/>
    <w:next w:val="aff3"/>
    <w:qFormat/>
    <w:rsid w:val="00ED563A"/>
    <w:pPr>
      <w:widowControl w:val="0"/>
      <w:numPr>
        <w:ilvl w:val="3"/>
        <w:numId w:val="14"/>
      </w:numPr>
      <w:spacing w:beforeLines="50" w:afterLines="50"/>
      <w:jc w:val="both"/>
      <w:outlineLvl w:val="2"/>
    </w:pPr>
    <w:rPr>
      <w:rFonts w:ascii="黑体" w:eastAsia="黑体"/>
      <w:sz w:val="21"/>
    </w:rPr>
  </w:style>
  <w:style w:type="paragraph" w:customStyle="1" w:styleId="afe">
    <w:name w:val="标准文件_三级条标题"/>
    <w:basedOn w:val="afd"/>
    <w:next w:val="aff3"/>
    <w:qFormat/>
    <w:rsid w:val="00ED563A"/>
    <w:pPr>
      <w:widowControl/>
      <w:numPr>
        <w:ilvl w:val="4"/>
      </w:numPr>
      <w:outlineLvl w:val="3"/>
    </w:pPr>
  </w:style>
  <w:style w:type="paragraph" w:customStyle="1" w:styleId="aff">
    <w:name w:val="标准文件_四级条标题"/>
    <w:next w:val="aff3"/>
    <w:qFormat/>
    <w:rsid w:val="00ED563A"/>
    <w:pPr>
      <w:widowControl w:val="0"/>
      <w:numPr>
        <w:ilvl w:val="5"/>
        <w:numId w:val="14"/>
      </w:numPr>
      <w:spacing w:beforeLines="50" w:afterLines="50"/>
      <w:jc w:val="both"/>
      <w:outlineLvl w:val="4"/>
    </w:pPr>
    <w:rPr>
      <w:rFonts w:ascii="黑体" w:eastAsia="黑体"/>
      <w:sz w:val="21"/>
    </w:rPr>
  </w:style>
  <w:style w:type="paragraph" w:customStyle="1" w:styleId="aff0">
    <w:name w:val="标准文件_五级条标题"/>
    <w:next w:val="aff3"/>
    <w:qFormat/>
    <w:rsid w:val="00ED563A"/>
    <w:pPr>
      <w:widowControl w:val="0"/>
      <w:numPr>
        <w:ilvl w:val="6"/>
        <w:numId w:val="14"/>
      </w:numPr>
      <w:spacing w:beforeLines="50" w:afterLines="50"/>
      <w:jc w:val="both"/>
      <w:outlineLvl w:val="5"/>
    </w:pPr>
    <w:rPr>
      <w:rFonts w:ascii="黑体" w:eastAsia="黑体"/>
      <w:sz w:val="21"/>
    </w:rPr>
  </w:style>
  <w:style w:type="paragraph" w:customStyle="1" w:styleId="aa">
    <w:name w:val="标准文件_二级无标题"/>
    <w:basedOn w:val="afd"/>
    <w:qFormat/>
    <w:rsid w:val="00ED563A"/>
    <w:pPr>
      <w:numPr>
        <w:numId w:val="1"/>
      </w:numPr>
      <w:spacing w:beforeLines="0" w:afterLines="0"/>
      <w:outlineLvl w:val="9"/>
    </w:pPr>
    <w:rPr>
      <w:rFonts w:ascii="宋体" w:eastAsia="宋体"/>
    </w:rPr>
  </w:style>
  <w:style w:type="paragraph" w:customStyle="1" w:styleId="affffff3">
    <w:name w:val="标准文件_附录标识"/>
    <w:next w:val="aff3"/>
    <w:qFormat/>
    <w:rsid w:val="00ED563A"/>
    <w:pPr>
      <w:shd w:val="clear" w:color="FFFFFF" w:fill="FFFFFF"/>
      <w:tabs>
        <w:tab w:val="left" w:pos="6406"/>
      </w:tabs>
      <w:spacing w:before="560" w:afterLines="50"/>
      <w:ind w:left="426"/>
      <w:jc w:val="center"/>
      <w:outlineLvl w:val="0"/>
    </w:pPr>
    <w:rPr>
      <w:rFonts w:ascii="黑体" w:eastAsia="黑体"/>
      <w:sz w:val="21"/>
    </w:rPr>
  </w:style>
  <w:style w:type="character" w:customStyle="1" w:styleId="Char">
    <w:name w:val="批注文字 Char"/>
    <w:basedOn w:val="aff4"/>
    <w:link w:val="aff8"/>
    <w:semiHidden/>
    <w:qFormat/>
    <w:rsid w:val="00ED563A"/>
    <w:rPr>
      <w:rFonts w:asciiTheme="minorHAnsi" w:eastAsiaTheme="minorEastAsia" w:hAnsiTheme="minorHAnsi" w:cstheme="minorBidi"/>
      <w:kern w:val="2"/>
      <w:sz w:val="21"/>
      <w:szCs w:val="22"/>
    </w:rPr>
  </w:style>
</w:styles>
</file>

<file path=word/webSettings.xml><?xml version="1.0" encoding="utf-8"?>
<w:webSettings xmlns:r="http://schemas.openxmlformats.org/officeDocument/2006/relationships" xmlns:w="http://schemas.openxmlformats.org/wordprocessingml/2006/main"/>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2.wmf"/><Relationship Id="rId39" Type="http://schemas.openxmlformats.org/officeDocument/2006/relationships/oleObject" Target="embeddings/oleObject8.bin"/><Relationship Id="rId21" Type="http://schemas.openxmlformats.org/officeDocument/2006/relationships/footer" Target="footer6.xml"/><Relationship Id="rId34" Type="http://schemas.openxmlformats.org/officeDocument/2006/relationships/image" Target="media/image6.wmf"/><Relationship Id="rId42" Type="http://schemas.openxmlformats.org/officeDocument/2006/relationships/image" Target="media/image10.wmf"/><Relationship Id="rId47" Type="http://schemas.openxmlformats.org/officeDocument/2006/relationships/oleObject" Target="embeddings/oleObject12.bin"/><Relationship Id="rId50" Type="http://schemas.openxmlformats.org/officeDocument/2006/relationships/image" Target="media/image14.wmf"/><Relationship Id="rId55" Type="http://schemas.openxmlformats.org/officeDocument/2006/relationships/image" Target="media/image17.wmf"/><Relationship Id="rId63" Type="http://schemas.openxmlformats.org/officeDocument/2006/relationships/footer" Target="footer10.xml"/><Relationship Id="rId68" Type="http://schemas.microsoft.com/office/2011/relationships/people" Target="people.xml"/><Relationship Id="rId7" Type="http://schemas.openxmlformats.org/officeDocument/2006/relationships/webSettings" Target="webSettings.xml"/><Relationship Id="rId2" Type="http://schemas.openxmlformats.org/officeDocument/2006/relationships/customXml" Target="../customXml/item1.xml"/><Relationship Id="rId16" Type="http://schemas.openxmlformats.org/officeDocument/2006/relationships/header" Target="header4.xml"/><Relationship Id="rId29" Type="http://schemas.openxmlformats.org/officeDocument/2006/relationships/oleObject" Target="embeddings/oleObject3.bin"/><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1.wmf"/><Relationship Id="rId32" Type="http://schemas.openxmlformats.org/officeDocument/2006/relationships/image" Target="media/image5.wmf"/><Relationship Id="rId37" Type="http://schemas.openxmlformats.org/officeDocument/2006/relationships/oleObject" Target="embeddings/oleObject7.bin"/><Relationship Id="rId40" Type="http://schemas.openxmlformats.org/officeDocument/2006/relationships/image" Target="media/image9.wmf"/><Relationship Id="rId45" Type="http://schemas.openxmlformats.org/officeDocument/2006/relationships/oleObject" Target="embeddings/oleObject11.bin"/><Relationship Id="rId53" Type="http://schemas.openxmlformats.org/officeDocument/2006/relationships/oleObject" Target="embeddings/oleObject15.bin"/><Relationship Id="rId58" Type="http://schemas.openxmlformats.org/officeDocument/2006/relationships/oleObject" Target="embeddings/oleObject17.bin"/><Relationship Id="rId66"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image" Target="media/image3.wmf"/><Relationship Id="rId36" Type="http://schemas.openxmlformats.org/officeDocument/2006/relationships/image" Target="media/image7.wmf"/><Relationship Id="rId49" Type="http://schemas.openxmlformats.org/officeDocument/2006/relationships/oleObject" Target="embeddings/oleObject13.bin"/><Relationship Id="rId57" Type="http://schemas.openxmlformats.org/officeDocument/2006/relationships/image" Target="media/image18.wmf"/><Relationship Id="rId61" Type="http://schemas.openxmlformats.org/officeDocument/2006/relationships/footer" Target="footer9.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oleObject" Target="embeddings/oleObject4.bin"/><Relationship Id="rId44" Type="http://schemas.openxmlformats.org/officeDocument/2006/relationships/image" Target="media/image11.wmf"/><Relationship Id="rId52" Type="http://schemas.openxmlformats.org/officeDocument/2006/relationships/image" Target="media/image15.wmf"/><Relationship Id="rId60" Type="http://schemas.openxmlformats.org/officeDocument/2006/relationships/footer" Target="footer8.xml"/><Relationship Id="rId65" Type="http://schemas.openxmlformats.org/officeDocument/2006/relationships/footer" Target="footer1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oleObject" Target="embeddings/oleObject2.bin"/><Relationship Id="rId30" Type="http://schemas.openxmlformats.org/officeDocument/2006/relationships/image" Target="media/image4.wmf"/><Relationship Id="rId35" Type="http://schemas.openxmlformats.org/officeDocument/2006/relationships/oleObject" Target="embeddings/oleObject6.bin"/><Relationship Id="rId43" Type="http://schemas.openxmlformats.org/officeDocument/2006/relationships/oleObject" Target="embeddings/oleObject10.bin"/><Relationship Id="rId48" Type="http://schemas.openxmlformats.org/officeDocument/2006/relationships/image" Target="media/image13.wmf"/><Relationship Id="rId56" Type="http://schemas.openxmlformats.org/officeDocument/2006/relationships/oleObject" Target="embeddings/oleObject16.bin"/><Relationship Id="rId64" Type="http://schemas.openxmlformats.org/officeDocument/2006/relationships/header" Target="header10.xml"/><Relationship Id="rId8" Type="http://schemas.openxmlformats.org/officeDocument/2006/relationships/footnotes" Target="footnotes.xml"/><Relationship Id="rId51" Type="http://schemas.openxmlformats.org/officeDocument/2006/relationships/oleObject" Target="embeddings/oleObject14.bin"/><Relationship Id="rId3" Type="http://schemas.openxmlformats.org/officeDocument/2006/relationships/customXml" Target="../customXml/item2.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image" Target="media/image8.wmf"/><Relationship Id="rId46" Type="http://schemas.openxmlformats.org/officeDocument/2006/relationships/image" Target="media/image12.wmf"/><Relationship Id="rId59" Type="http://schemas.openxmlformats.org/officeDocument/2006/relationships/header" Target="header8.xml"/><Relationship Id="rId67"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oleObject" Target="embeddings/oleObject9.bin"/><Relationship Id="rId54" Type="http://schemas.openxmlformats.org/officeDocument/2006/relationships/image" Target="media/image16.wmf"/><Relationship Id="rId62" Type="http://schemas.openxmlformats.org/officeDocument/2006/relationships/header" Target="header9.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FF"/>
        </a:solidFill>
        <a:ln>
          <a:noFill/>
        </a:ln>
      </a:spPr>
      <a:bodyPr wrap="square" lIns="0" tIns="0" rIns="0" bIns="0" upright="1"/>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28D072-A590-4529-8C3C-11DF403DE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1721</Words>
  <Characters>9813</Characters>
  <Application>Microsoft Office Word</Application>
  <DocSecurity>0</DocSecurity>
  <Lines>81</Lines>
  <Paragraphs>23</Paragraphs>
  <ScaleCrop>false</ScaleCrop>
  <Company>CNIS</Company>
  <LinksUpToDate>false</LinksUpToDate>
  <CharactersWithSpaces>11511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王强</dc:creator>
  <cp:lastModifiedBy>周小燕</cp:lastModifiedBy>
  <cp:revision>31</cp:revision>
  <cp:lastPrinted>2025-10-14T01:03:00Z</cp:lastPrinted>
  <dcterms:created xsi:type="dcterms:W3CDTF">2025-10-13T01:04:00Z</dcterms:created>
  <dcterms:modified xsi:type="dcterms:W3CDTF">2025-10-30T03:10:00Z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2052-12.1.0.23125</vt:lpwstr>
  </property>
  <property fmtid="{D5CDD505-2E9C-101B-9397-08002B2CF9AE}" pid="4" name="ICV">
    <vt:lpwstr>0D51033185AF494EA5FD0FDB5512D35A_13</vt:lpwstr>
  </property>
  <property fmtid="{D5CDD505-2E9C-101B-9397-08002B2CF9AE}" pid="5" name="KSOTemplateDocerSaveRecord">
    <vt:lpwstr>eyJoZGlkIjoiMWZjM2NmNDNhNzQ1MGU4ZTAxNDk3MjQwZTE4MTI3MDEiLCJ1c2VySWQiOiIyMjgzMTk3NzkifQ==</vt:lpwstr>
  </property>
</Properties>
</file>